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490B" w14:textId="24335680" w:rsidR="00B813D6" w:rsidRPr="00EA20BB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70C0"/>
          <w:sz w:val="24"/>
          <w:szCs w:val="24"/>
        </w:rPr>
      </w:pPr>
      <w:r w:rsidRPr="00EA20BB">
        <w:rPr>
          <w:rFonts w:ascii="Verdana" w:hAnsi="Verdana" w:cs="Calibri-Bold"/>
          <w:b/>
          <w:bCs/>
          <w:color w:val="0070C0"/>
          <w:sz w:val="24"/>
          <w:szCs w:val="24"/>
        </w:rPr>
        <w:t xml:space="preserve">Data Protection </w:t>
      </w:r>
      <w:r w:rsidR="00EA20BB" w:rsidRPr="00EA20BB">
        <w:rPr>
          <w:rFonts w:ascii="Verdana" w:hAnsi="Verdana" w:cs="Calibri-Bold"/>
          <w:b/>
          <w:bCs/>
          <w:color w:val="0070C0"/>
          <w:sz w:val="24"/>
          <w:szCs w:val="24"/>
        </w:rPr>
        <w:t xml:space="preserve">&amp; Privacy </w:t>
      </w:r>
      <w:r w:rsidRPr="00EA20BB">
        <w:rPr>
          <w:rFonts w:ascii="Verdana" w:hAnsi="Verdana" w:cs="Calibri-Bold"/>
          <w:b/>
          <w:bCs/>
          <w:color w:val="0070C0"/>
          <w:sz w:val="24"/>
          <w:szCs w:val="24"/>
        </w:rPr>
        <w:t>Policy – West Midland Vehicles Ltd</w:t>
      </w:r>
    </w:p>
    <w:p w14:paraId="133DD550" w14:textId="77777777" w:rsidR="003D7500" w:rsidRPr="00B813D6" w:rsidRDefault="003D7500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70C0"/>
          <w:sz w:val="28"/>
          <w:szCs w:val="28"/>
        </w:rPr>
      </w:pPr>
    </w:p>
    <w:p w14:paraId="3AF11C10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  <w:r w:rsidRPr="00B813D6">
        <w:rPr>
          <w:rFonts w:ascii="Verdana" w:hAnsi="Verdana" w:cs="Calibri"/>
          <w:sz w:val="20"/>
          <w:szCs w:val="20"/>
        </w:rPr>
        <w:t>This document outlines the requirements for sourcing, storing and handling</w:t>
      </w:r>
    </w:p>
    <w:p w14:paraId="4ECE6F66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  <w:r w:rsidRPr="00B813D6">
        <w:rPr>
          <w:rFonts w:ascii="Verdana" w:hAnsi="Verdana" w:cs="Calibri"/>
          <w:sz w:val="20"/>
          <w:szCs w:val="20"/>
        </w:rPr>
        <w:t>personal data in accordance with the General Data Protection Regulation (GDPR)</w:t>
      </w:r>
    </w:p>
    <w:p w14:paraId="609470DF" w14:textId="1FE145DF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  <w:r w:rsidRPr="00B813D6">
        <w:rPr>
          <w:rFonts w:ascii="Verdana" w:hAnsi="Verdana" w:cs="Calibri"/>
          <w:sz w:val="20"/>
          <w:szCs w:val="20"/>
        </w:rPr>
        <w:t>25th May 2018</w:t>
      </w:r>
      <w:r w:rsidR="002B565F">
        <w:rPr>
          <w:rFonts w:ascii="Verdana" w:hAnsi="Verdana" w:cs="Calibri"/>
          <w:sz w:val="20"/>
          <w:szCs w:val="20"/>
        </w:rPr>
        <w:t>.</w:t>
      </w:r>
    </w:p>
    <w:p w14:paraId="39BB0C87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  <w:r w:rsidRPr="00B813D6">
        <w:rPr>
          <w:rFonts w:ascii="Verdana" w:hAnsi="Verdana" w:cs="Calibri"/>
          <w:sz w:val="20"/>
          <w:szCs w:val="20"/>
        </w:rPr>
        <w:t>The requirements set out in this document apply to persons and 3rd party entities</w:t>
      </w:r>
    </w:p>
    <w:p w14:paraId="1DC57EAC" w14:textId="266F88D6" w:rsidR="003D7500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  <w:r w:rsidRPr="00B813D6">
        <w:rPr>
          <w:rFonts w:ascii="Verdana" w:hAnsi="Verdana" w:cs="Calibri"/>
          <w:sz w:val="20"/>
          <w:szCs w:val="20"/>
        </w:rPr>
        <w:t>who control or process data on behalf of West Midland Vehicles Ltd</w:t>
      </w:r>
      <w:r w:rsidR="002B565F">
        <w:rPr>
          <w:rFonts w:ascii="Verdana" w:hAnsi="Verdana" w:cs="Calibri"/>
          <w:sz w:val="20"/>
          <w:szCs w:val="20"/>
        </w:rPr>
        <w:t>.</w:t>
      </w:r>
    </w:p>
    <w:p w14:paraId="62848081" w14:textId="77777777" w:rsidR="003D7500" w:rsidRDefault="003D7500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70C0"/>
          <w:sz w:val="20"/>
          <w:szCs w:val="20"/>
        </w:rPr>
      </w:pPr>
    </w:p>
    <w:p w14:paraId="6E4FE1EC" w14:textId="1042CF26" w:rsidR="00B813D6" w:rsidRPr="00DB4573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70C0"/>
        </w:rPr>
      </w:pPr>
      <w:r w:rsidRPr="00DB4573">
        <w:rPr>
          <w:rFonts w:ascii="Verdana" w:hAnsi="Verdana" w:cs="Calibri-Bold"/>
          <w:b/>
          <w:bCs/>
          <w:color w:val="0070C0"/>
        </w:rPr>
        <w:t>Introduction</w:t>
      </w:r>
    </w:p>
    <w:p w14:paraId="6E11A910" w14:textId="77777777" w:rsidR="003D7500" w:rsidRPr="00B813D6" w:rsidRDefault="003D7500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70C0"/>
          <w:sz w:val="20"/>
          <w:szCs w:val="20"/>
        </w:rPr>
      </w:pPr>
    </w:p>
    <w:p w14:paraId="099B12A0" w14:textId="102DC394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West Midland Vehicles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Ltd needs to gather and use certain information about individuals.</w:t>
      </w:r>
    </w:p>
    <w:p w14:paraId="5C07F972" w14:textId="1CED8121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These can include customers, suppliers, business contacts, employees and other people the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organisation has a relationship with or may need to contact.</w:t>
      </w:r>
    </w:p>
    <w:p w14:paraId="273FDFEB" w14:textId="7417441D" w:rsidR="003D7500" w:rsidRPr="00DB4573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This policy describes how this personal data must be collected, handled and stored to meet the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company’s data protection standards and to comply with the law.</w:t>
      </w:r>
      <w:r w:rsidR="003D7500">
        <w:rPr>
          <w:rFonts w:ascii="Verdana" w:hAnsi="Verdana" w:cs="Calibri"/>
          <w:color w:val="000000"/>
          <w:sz w:val="20"/>
          <w:szCs w:val="20"/>
        </w:rPr>
        <w:br/>
      </w:r>
    </w:p>
    <w:p w14:paraId="04852295" w14:textId="3B9CF416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70C0"/>
          <w:sz w:val="20"/>
          <w:szCs w:val="20"/>
        </w:rPr>
      </w:pPr>
      <w:r w:rsidRPr="00DB4573">
        <w:rPr>
          <w:rFonts w:ascii="Verdana" w:hAnsi="Verdana" w:cs="Calibri-Bold"/>
          <w:b/>
          <w:bCs/>
          <w:color w:val="0070C0"/>
        </w:rPr>
        <w:t>Why this policy exists</w:t>
      </w:r>
      <w:r w:rsidR="003D7500">
        <w:rPr>
          <w:rFonts w:ascii="Verdana" w:hAnsi="Verdana" w:cs="Calibri-Bold"/>
          <w:b/>
          <w:bCs/>
          <w:color w:val="0070C0"/>
          <w:sz w:val="20"/>
          <w:szCs w:val="20"/>
        </w:rPr>
        <w:br/>
      </w:r>
    </w:p>
    <w:p w14:paraId="6E6B9BD0" w14:textId="77777777" w:rsid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This data protection policy ensures </w:t>
      </w:r>
      <w:r>
        <w:rPr>
          <w:rFonts w:ascii="Verdana" w:hAnsi="Verdana" w:cs="Calibri"/>
          <w:color w:val="000000"/>
          <w:sz w:val="20"/>
          <w:szCs w:val="20"/>
        </w:rPr>
        <w:t>West Midland Vehicles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Ltd:</w:t>
      </w:r>
      <w:r>
        <w:rPr>
          <w:rFonts w:ascii="Verdana" w:hAnsi="Verdana" w:cs="Calibri"/>
          <w:color w:val="000000"/>
          <w:sz w:val="20"/>
          <w:szCs w:val="20"/>
        </w:rPr>
        <w:t xml:space="preserve">    </w:t>
      </w:r>
    </w:p>
    <w:p w14:paraId="769CA7E3" w14:textId="61D49F43" w:rsidR="00B813D6" w:rsidRPr="00B813D6" w:rsidRDefault="00B813D6" w:rsidP="00B813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Complies with data protection law and follows good practice</w:t>
      </w:r>
      <w:r w:rsidR="002B565F">
        <w:rPr>
          <w:rFonts w:ascii="Verdana" w:hAnsi="Verdana" w:cs="Calibri"/>
          <w:color w:val="000000"/>
          <w:sz w:val="20"/>
          <w:szCs w:val="20"/>
        </w:rPr>
        <w:t>.</w:t>
      </w:r>
    </w:p>
    <w:p w14:paraId="67BC27AF" w14:textId="34EEA65B" w:rsidR="00B813D6" w:rsidRPr="00B813D6" w:rsidRDefault="00B813D6" w:rsidP="00B813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Protects the rights of staff, customers and partners</w:t>
      </w:r>
      <w:r w:rsidR="002B565F">
        <w:rPr>
          <w:rFonts w:ascii="Verdana" w:hAnsi="Verdana" w:cs="Calibri"/>
          <w:color w:val="000000"/>
          <w:sz w:val="20"/>
          <w:szCs w:val="20"/>
        </w:rPr>
        <w:t>.</w:t>
      </w:r>
    </w:p>
    <w:p w14:paraId="42ADA447" w14:textId="60450C44" w:rsidR="00B813D6" w:rsidRPr="00B813D6" w:rsidRDefault="00B813D6" w:rsidP="00B813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Is open about how it stores and processes individuals’ data</w:t>
      </w:r>
      <w:r w:rsidR="002B565F">
        <w:rPr>
          <w:rFonts w:ascii="Verdana" w:hAnsi="Verdana" w:cs="Calibri"/>
          <w:color w:val="000000"/>
          <w:sz w:val="20"/>
          <w:szCs w:val="20"/>
        </w:rPr>
        <w:t>.</w:t>
      </w:r>
    </w:p>
    <w:p w14:paraId="1A8207E4" w14:textId="2014FD45" w:rsidR="00B813D6" w:rsidRPr="00B813D6" w:rsidRDefault="00B813D6" w:rsidP="00B813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Protects itself from the risks of a data breach</w:t>
      </w:r>
      <w:r w:rsidR="002B565F">
        <w:rPr>
          <w:rFonts w:ascii="Verdana" w:hAnsi="Verdana" w:cs="Calibri"/>
          <w:color w:val="000000"/>
          <w:sz w:val="20"/>
          <w:szCs w:val="20"/>
        </w:rPr>
        <w:t>.</w:t>
      </w:r>
      <w:r w:rsidR="003D7500">
        <w:rPr>
          <w:rFonts w:ascii="Verdana" w:hAnsi="Verdana" w:cs="Calibri"/>
          <w:color w:val="000000"/>
          <w:sz w:val="20"/>
          <w:szCs w:val="20"/>
        </w:rPr>
        <w:br/>
      </w:r>
    </w:p>
    <w:p w14:paraId="09758242" w14:textId="2BE06759" w:rsidR="00B813D6" w:rsidRPr="00DB4573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70C0"/>
        </w:rPr>
      </w:pPr>
      <w:r w:rsidRPr="00DB4573">
        <w:rPr>
          <w:rFonts w:ascii="Verdana" w:hAnsi="Verdana" w:cs="Calibri-Bold"/>
          <w:b/>
          <w:bCs/>
          <w:color w:val="0070C0"/>
        </w:rPr>
        <w:t>Data protection law</w:t>
      </w:r>
      <w:r w:rsidR="003D7500" w:rsidRPr="00DB4573">
        <w:rPr>
          <w:rFonts w:ascii="Verdana" w:hAnsi="Verdana" w:cs="Calibri-Bold"/>
          <w:b/>
          <w:bCs/>
          <w:color w:val="0070C0"/>
        </w:rPr>
        <w:br/>
      </w:r>
    </w:p>
    <w:p w14:paraId="7A8C8EB4" w14:textId="38C0C0B3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The General Data Protection Regulation (GDPR) describes how organisations — including </w:t>
      </w:r>
      <w:r>
        <w:rPr>
          <w:rFonts w:ascii="Verdana" w:hAnsi="Verdana" w:cs="Calibri"/>
          <w:color w:val="000000"/>
          <w:sz w:val="20"/>
          <w:szCs w:val="20"/>
        </w:rPr>
        <w:t>West Midland Vehicles Ltd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must collect, handle and store personal information.</w:t>
      </w:r>
    </w:p>
    <w:p w14:paraId="568B8F11" w14:textId="7927F2F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These rules apply regardless of whether data is stored electronically, on paper or on other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materials.</w:t>
      </w:r>
    </w:p>
    <w:p w14:paraId="6A3F8E76" w14:textId="121A3AED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To comply with the law, personal information must be collected and used fairly, stored safely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and not processed or disclosed unlawfully.</w:t>
      </w:r>
    </w:p>
    <w:p w14:paraId="23493B08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The Data Protection Act is underpinned by eight important principles. These say that personal</w:t>
      </w:r>
    </w:p>
    <w:p w14:paraId="4B6A668A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data must:</w:t>
      </w:r>
    </w:p>
    <w:p w14:paraId="4BECA4A8" w14:textId="01DB8C66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1. Be processed fairly and lawfully</w:t>
      </w:r>
      <w:r w:rsidR="002B565F">
        <w:rPr>
          <w:rFonts w:ascii="Verdana" w:hAnsi="Verdana" w:cs="Calibri"/>
          <w:color w:val="000000"/>
          <w:sz w:val="20"/>
          <w:szCs w:val="20"/>
        </w:rPr>
        <w:t>.</w:t>
      </w:r>
    </w:p>
    <w:p w14:paraId="5075A9C8" w14:textId="5EA5D622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2. Be obtained only for specific, lawful purposes</w:t>
      </w:r>
      <w:r w:rsidR="002B565F">
        <w:rPr>
          <w:rFonts w:ascii="Verdana" w:hAnsi="Verdana" w:cs="Calibri"/>
          <w:color w:val="000000"/>
          <w:sz w:val="20"/>
          <w:szCs w:val="20"/>
        </w:rPr>
        <w:t>.</w:t>
      </w:r>
    </w:p>
    <w:p w14:paraId="4CFF34F2" w14:textId="1B14AF39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3. Be adequate, relevant and not excessive</w:t>
      </w:r>
      <w:r w:rsidR="002B565F">
        <w:rPr>
          <w:rFonts w:ascii="Verdana" w:hAnsi="Verdana" w:cs="Calibri"/>
          <w:color w:val="000000"/>
          <w:sz w:val="20"/>
          <w:szCs w:val="20"/>
        </w:rPr>
        <w:t>.</w:t>
      </w:r>
    </w:p>
    <w:p w14:paraId="5A6A0098" w14:textId="1F2EDE5B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4. Be accurate and kept up to date</w:t>
      </w:r>
      <w:r w:rsidR="002B565F">
        <w:rPr>
          <w:rFonts w:ascii="Verdana" w:hAnsi="Verdana" w:cs="Calibri"/>
          <w:color w:val="000000"/>
          <w:sz w:val="20"/>
          <w:szCs w:val="20"/>
        </w:rPr>
        <w:t>.</w:t>
      </w:r>
    </w:p>
    <w:p w14:paraId="2FA5B85D" w14:textId="64151C2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5. Not be held for any longer than necessary</w:t>
      </w:r>
      <w:r w:rsidR="002B565F">
        <w:rPr>
          <w:rFonts w:ascii="Verdana" w:hAnsi="Verdana" w:cs="Calibri"/>
          <w:color w:val="000000"/>
          <w:sz w:val="20"/>
          <w:szCs w:val="20"/>
        </w:rPr>
        <w:t>.</w:t>
      </w:r>
    </w:p>
    <w:p w14:paraId="039E85E8" w14:textId="18E5EEDE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6. Processed in accordance with the rights of data subjects</w:t>
      </w:r>
      <w:r w:rsidR="002B565F">
        <w:rPr>
          <w:rFonts w:ascii="Verdana" w:hAnsi="Verdana" w:cs="Calibri"/>
          <w:color w:val="000000"/>
          <w:sz w:val="20"/>
          <w:szCs w:val="20"/>
        </w:rPr>
        <w:t>.</w:t>
      </w:r>
    </w:p>
    <w:p w14:paraId="7383B8A5" w14:textId="6782F7F6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7. Be protected in appropriate ways</w:t>
      </w:r>
      <w:r w:rsidR="002B565F">
        <w:rPr>
          <w:rFonts w:ascii="Verdana" w:hAnsi="Verdana" w:cs="Calibri"/>
          <w:color w:val="000000"/>
          <w:sz w:val="20"/>
          <w:szCs w:val="20"/>
        </w:rPr>
        <w:t>.</w:t>
      </w:r>
    </w:p>
    <w:p w14:paraId="1F4F87F5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8. Not be transferred outside the European Economic Area (EEA), unless that country or</w:t>
      </w:r>
    </w:p>
    <w:p w14:paraId="491F78C7" w14:textId="7ABE9AC1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territory also ensures an adequate level of protection</w:t>
      </w:r>
      <w:r w:rsidR="003D7500">
        <w:rPr>
          <w:rFonts w:ascii="Verdana" w:hAnsi="Verdana" w:cs="Calibri"/>
          <w:color w:val="000000"/>
          <w:sz w:val="20"/>
          <w:szCs w:val="20"/>
        </w:rPr>
        <w:t>.</w:t>
      </w:r>
      <w:r w:rsidR="003D7500">
        <w:rPr>
          <w:rFonts w:ascii="Verdana" w:hAnsi="Verdana" w:cs="Calibri"/>
          <w:color w:val="000000"/>
          <w:sz w:val="20"/>
          <w:szCs w:val="20"/>
        </w:rPr>
        <w:br/>
      </w:r>
    </w:p>
    <w:p w14:paraId="57693BAA" w14:textId="77777777" w:rsidR="00B813D6" w:rsidRPr="00DB4573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70C0"/>
        </w:rPr>
      </w:pPr>
      <w:r w:rsidRPr="00DB4573">
        <w:rPr>
          <w:rFonts w:ascii="Verdana" w:hAnsi="Verdana" w:cs="Calibri-Bold"/>
          <w:b/>
          <w:bCs/>
          <w:color w:val="0070C0"/>
        </w:rPr>
        <w:t>People, risks and responsibilities</w:t>
      </w:r>
    </w:p>
    <w:p w14:paraId="7B22CCA2" w14:textId="00E9F1CA" w:rsidR="00B813D6" w:rsidRPr="00DB4573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70C0"/>
        </w:rPr>
      </w:pPr>
      <w:r w:rsidRPr="00DB4573">
        <w:rPr>
          <w:rFonts w:ascii="Verdana" w:hAnsi="Verdana" w:cs="Calibri-Bold"/>
          <w:b/>
          <w:bCs/>
          <w:color w:val="0070C0"/>
        </w:rPr>
        <w:t>Policy scope</w:t>
      </w:r>
    </w:p>
    <w:p w14:paraId="29ED7DEB" w14:textId="77777777" w:rsidR="00DB4573" w:rsidRPr="00B813D6" w:rsidRDefault="00DB4573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70C0"/>
          <w:sz w:val="20"/>
          <w:szCs w:val="20"/>
        </w:rPr>
      </w:pPr>
    </w:p>
    <w:p w14:paraId="011167EE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This policy applies to:</w:t>
      </w:r>
    </w:p>
    <w:p w14:paraId="13CCB95B" w14:textId="53F4827D" w:rsidR="00B813D6" w:rsidRPr="00B813D6" w:rsidRDefault="00B813D6" w:rsidP="00B813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eastAsia="SymbolMT" w:hAnsi="Verdana" w:cs="SymbolMT"/>
          <w:color w:val="000000"/>
          <w:sz w:val="20"/>
          <w:szCs w:val="20"/>
        </w:rPr>
        <w:t>West Midland Vehicles Limited and all staff</w:t>
      </w:r>
      <w:r w:rsidR="002B565F">
        <w:rPr>
          <w:rFonts w:ascii="Verdana" w:eastAsia="SymbolMT" w:hAnsi="Verdana" w:cs="SymbolMT"/>
          <w:color w:val="000000"/>
          <w:sz w:val="20"/>
          <w:szCs w:val="20"/>
        </w:rPr>
        <w:t>.</w:t>
      </w:r>
    </w:p>
    <w:p w14:paraId="67B0BA42" w14:textId="663EE3ED" w:rsidR="00B813D6" w:rsidRPr="00B813D6" w:rsidRDefault="00B813D6" w:rsidP="00B813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All contractors, suppliers and other people working on behalf of </w:t>
      </w:r>
      <w:r>
        <w:rPr>
          <w:rFonts w:ascii="Verdana" w:hAnsi="Verdana" w:cs="Calibri"/>
          <w:color w:val="000000"/>
          <w:sz w:val="20"/>
          <w:szCs w:val="20"/>
        </w:rPr>
        <w:t xml:space="preserve">West Midland Vehicles </w:t>
      </w:r>
      <w:r w:rsidRPr="00B813D6">
        <w:rPr>
          <w:rFonts w:ascii="Verdana" w:hAnsi="Verdana" w:cs="Calibri"/>
          <w:color w:val="000000"/>
          <w:sz w:val="20"/>
          <w:szCs w:val="20"/>
        </w:rPr>
        <w:t>Ltd</w:t>
      </w:r>
      <w:r w:rsidR="002B565F">
        <w:rPr>
          <w:rFonts w:ascii="Verdana" w:hAnsi="Verdana" w:cs="Calibri"/>
          <w:color w:val="000000"/>
          <w:sz w:val="20"/>
          <w:szCs w:val="20"/>
        </w:rPr>
        <w:t>.</w:t>
      </w:r>
    </w:p>
    <w:p w14:paraId="16005D62" w14:textId="5F14A8F2" w:rsid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It applies to all data that the company holds relating to identifiable individuals, even if that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information technically falls outside of the General Data Protection Regulation (GDPR). This can</w:t>
      </w:r>
      <w:r w:rsidR="001C01D6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gramStart"/>
      <w:r w:rsidRPr="00B813D6">
        <w:rPr>
          <w:rFonts w:ascii="Verdana" w:hAnsi="Verdana" w:cs="Calibri"/>
          <w:color w:val="000000"/>
          <w:sz w:val="20"/>
          <w:szCs w:val="20"/>
        </w:rPr>
        <w:t>include: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Names of individuals</w:t>
      </w:r>
      <w:r>
        <w:rPr>
          <w:rFonts w:ascii="Verdana" w:hAnsi="Verdana" w:cs="Calibri"/>
          <w:color w:val="000000"/>
          <w:sz w:val="20"/>
          <w:szCs w:val="20"/>
        </w:rPr>
        <w:t>, p</w:t>
      </w:r>
      <w:r w:rsidRPr="00B813D6">
        <w:rPr>
          <w:rFonts w:ascii="Verdana" w:hAnsi="Verdana" w:cs="Calibri"/>
          <w:color w:val="000000"/>
          <w:sz w:val="20"/>
          <w:szCs w:val="20"/>
        </w:rPr>
        <w:t>ostal addresses</w:t>
      </w:r>
      <w:r>
        <w:rPr>
          <w:rFonts w:ascii="Verdana" w:hAnsi="Verdana" w:cs="Calibri"/>
          <w:color w:val="000000"/>
          <w:sz w:val="20"/>
          <w:szCs w:val="20"/>
        </w:rPr>
        <w:t>, e</w:t>
      </w:r>
      <w:r w:rsidRPr="00B813D6">
        <w:rPr>
          <w:rFonts w:ascii="Verdana" w:hAnsi="Verdana" w:cs="Calibri"/>
          <w:color w:val="000000"/>
          <w:sz w:val="20"/>
          <w:szCs w:val="20"/>
        </w:rPr>
        <w:t>mail addresses</w:t>
      </w:r>
      <w:r>
        <w:rPr>
          <w:rFonts w:ascii="Verdana" w:eastAsia="SymbolMT" w:hAnsi="Verdana" w:cs="SymbolMT"/>
          <w:color w:val="000000"/>
          <w:sz w:val="20"/>
          <w:szCs w:val="20"/>
        </w:rPr>
        <w:t>, t</w:t>
      </w:r>
      <w:r w:rsidRPr="00B813D6">
        <w:rPr>
          <w:rFonts w:ascii="Verdana" w:hAnsi="Verdana" w:cs="Calibri"/>
          <w:color w:val="000000"/>
          <w:sz w:val="20"/>
          <w:szCs w:val="20"/>
        </w:rPr>
        <w:t>elephone numbers</w:t>
      </w:r>
      <w:r w:rsidR="001C01D6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plus any other information relating to individuals</w:t>
      </w:r>
      <w:r>
        <w:rPr>
          <w:rFonts w:ascii="Verdana" w:hAnsi="Verdana" w:cs="Calibri"/>
          <w:color w:val="000000"/>
          <w:sz w:val="20"/>
          <w:szCs w:val="20"/>
        </w:rPr>
        <w:t>.</w:t>
      </w:r>
    </w:p>
    <w:p w14:paraId="1935AB9C" w14:textId="77777777" w:rsidR="001C01D6" w:rsidRPr="00B813D6" w:rsidRDefault="001C01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270B3E49" w14:textId="462D2505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70C0"/>
          <w:sz w:val="20"/>
          <w:szCs w:val="20"/>
        </w:rPr>
      </w:pPr>
      <w:r w:rsidRPr="00B813D6">
        <w:rPr>
          <w:rFonts w:ascii="Verdana" w:hAnsi="Verdana" w:cs="Calibri-Bold"/>
          <w:b/>
          <w:bCs/>
          <w:color w:val="0070C0"/>
          <w:sz w:val="20"/>
          <w:szCs w:val="20"/>
        </w:rPr>
        <w:t>Data protection risks</w:t>
      </w:r>
      <w:r w:rsidR="003D7500">
        <w:rPr>
          <w:rFonts w:ascii="Verdana" w:hAnsi="Verdana" w:cs="Calibri-Bold"/>
          <w:b/>
          <w:bCs/>
          <w:color w:val="0070C0"/>
          <w:sz w:val="20"/>
          <w:szCs w:val="20"/>
        </w:rPr>
        <w:br/>
      </w:r>
    </w:p>
    <w:p w14:paraId="75614D82" w14:textId="7C4A2E72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This policy helps to protect </w:t>
      </w:r>
      <w:r>
        <w:rPr>
          <w:rFonts w:ascii="Verdana" w:hAnsi="Verdana" w:cs="Calibri"/>
          <w:color w:val="000000"/>
          <w:sz w:val="20"/>
          <w:szCs w:val="20"/>
        </w:rPr>
        <w:t>West Midland Vehicles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Ltd from some very real data security risks, including:</w:t>
      </w:r>
    </w:p>
    <w:p w14:paraId="30E77002" w14:textId="173F0B57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-Bold"/>
          <w:b/>
          <w:bCs/>
          <w:color w:val="0070C0"/>
          <w:sz w:val="20"/>
          <w:szCs w:val="20"/>
        </w:rPr>
        <w:t xml:space="preserve">Breaches of confidentiality. </w:t>
      </w:r>
      <w:r w:rsidRPr="00B813D6">
        <w:rPr>
          <w:rFonts w:ascii="Verdana" w:hAnsi="Verdana" w:cs="Calibri"/>
          <w:color w:val="000000"/>
          <w:sz w:val="20"/>
          <w:szCs w:val="20"/>
        </w:rPr>
        <w:t>For instance, information being given out inappropriately.</w:t>
      </w:r>
    </w:p>
    <w:p w14:paraId="365BC5B1" w14:textId="20D5DEB8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-Bold"/>
          <w:b/>
          <w:bCs/>
          <w:color w:val="0070C0"/>
          <w:sz w:val="20"/>
          <w:szCs w:val="20"/>
        </w:rPr>
        <w:t>Failing to offer choice</w:t>
      </w:r>
      <w:r w:rsidRPr="00B813D6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. </w:t>
      </w:r>
      <w:r w:rsidRPr="00B813D6">
        <w:rPr>
          <w:rFonts w:ascii="Verdana" w:hAnsi="Verdana" w:cs="Calibri"/>
          <w:color w:val="000000"/>
          <w:sz w:val="20"/>
          <w:szCs w:val="20"/>
        </w:rPr>
        <w:t>For instance, all individuals should be free to choose how the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company uses data relating to them.</w:t>
      </w:r>
    </w:p>
    <w:p w14:paraId="3AD0FBBB" w14:textId="54A7223F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-Bold"/>
          <w:b/>
          <w:bCs/>
          <w:color w:val="0070C0"/>
          <w:sz w:val="20"/>
          <w:szCs w:val="20"/>
        </w:rPr>
        <w:t xml:space="preserve">Reputational damage. </w:t>
      </w:r>
      <w:r w:rsidRPr="00B813D6">
        <w:rPr>
          <w:rFonts w:ascii="Verdana" w:hAnsi="Verdana" w:cs="Calibri"/>
          <w:color w:val="000000"/>
          <w:sz w:val="20"/>
          <w:szCs w:val="20"/>
        </w:rPr>
        <w:t>For instance, the company could suffer if hackers successfully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gained access to sensitive data.</w:t>
      </w:r>
    </w:p>
    <w:p w14:paraId="48647DE0" w14:textId="15BAF83B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-Bold"/>
          <w:b/>
          <w:bCs/>
          <w:color w:val="0070C0"/>
          <w:sz w:val="20"/>
          <w:szCs w:val="20"/>
        </w:rPr>
        <w:t xml:space="preserve">Financial penalty. </w:t>
      </w:r>
      <w:r w:rsidRPr="00B813D6">
        <w:rPr>
          <w:rFonts w:ascii="Verdana" w:hAnsi="Verdana" w:cs="Calibri"/>
          <w:color w:val="000000"/>
          <w:sz w:val="20"/>
          <w:szCs w:val="20"/>
        </w:rPr>
        <w:t>Organisations can be fined up to 4% of annual gross turnover or €20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million (whichever is greater)</w:t>
      </w:r>
      <w:r w:rsidR="002B565F">
        <w:rPr>
          <w:rFonts w:ascii="Verdana" w:hAnsi="Verdana" w:cs="Calibri"/>
          <w:color w:val="000000"/>
          <w:sz w:val="20"/>
          <w:szCs w:val="20"/>
        </w:rPr>
        <w:t>.</w:t>
      </w:r>
      <w:r w:rsidR="003D7500">
        <w:rPr>
          <w:rFonts w:ascii="Verdana" w:hAnsi="Verdana" w:cs="Calibri"/>
          <w:color w:val="000000"/>
          <w:sz w:val="20"/>
          <w:szCs w:val="20"/>
        </w:rPr>
        <w:br/>
      </w:r>
    </w:p>
    <w:p w14:paraId="35F92245" w14:textId="1015BFFC" w:rsidR="00B813D6" w:rsidRPr="00DB4573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70C0"/>
        </w:rPr>
      </w:pPr>
      <w:r w:rsidRPr="00DB4573">
        <w:rPr>
          <w:rFonts w:ascii="Verdana" w:hAnsi="Verdana" w:cs="Calibri-Bold"/>
          <w:b/>
          <w:bCs/>
          <w:color w:val="0070C0"/>
        </w:rPr>
        <w:t>Responsibilities</w:t>
      </w:r>
      <w:r w:rsidR="003D7500" w:rsidRPr="00DB4573">
        <w:rPr>
          <w:rFonts w:ascii="Verdana" w:hAnsi="Verdana" w:cs="Calibri-Bold"/>
          <w:b/>
          <w:bCs/>
          <w:color w:val="0070C0"/>
        </w:rPr>
        <w:br/>
      </w:r>
    </w:p>
    <w:p w14:paraId="0E976D4C" w14:textId="0B4CBDC3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Everyone who works for or with </w:t>
      </w:r>
      <w:r>
        <w:rPr>
          <w:rFonts w:ascii="Verdana" w:hAnsi="Verdana" w:cs="Calibri"/>
          <w:color w:val="000000"/>
          <w:sz w:val="20"/>
          <w:szCs w:val="20"/>
        </w:rPr>
        <w:t xml:space="preserve">West Midland Vehicles </w:t>
      </w:r>
      <w:r w:rsidRPr="00B813D6">
        <w:rPr>
          <w:rFonts w:ascii="Verdana" w:hAnsi="Verdana" w:cs="Calibri"/>
          <w:color w:val="000000"/>
          <w:sz w:val="20"/>
          <w:szCs w:val="20"/>
        </w:rPr>
        <w:t>Ltd has some responsibility for ensuring data is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collected, stored and handled appropriately.</w:t>
      </w:r>
    </w:p>
    <w:p w14:paraId="17F180AD" w14:textId="3ABDC644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Each team that handles personal data must ensure that it is handled and processed in line with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this policy and data protection principles.</w:t>
      </w:r>
    </w:p>
    <w:p w14:paraId="26E23E39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However, these people have key areas of responsibility:</w:t>
      </w:r>
    </w:p>
    <w:p w14:paraId="6BE93F6A" w14:textId="74695857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The </w:t>
      </w:r>
      <w:r w:rsidRPr="003D7500">
        <w:rPr>
          <w:rFonts w:ascii="Verdana" w:hAnsi="Verdana" w:cs="Calibri-Bold"/>
          <w:bCs/>
          <w:sz w:val="20"/>
          <w:szCs w:val="20"/>
        </w:rPr>
        <w:t>board of directors</w:t>
      </w:r>
      <w:r w:rsidRPr="00B813D6">
        <w:rPr>
          <w:rFonts w:ascii="Verdana" w:hAnsi="Verdana" w:cs="Calibri-Bold"/>
          <w:b/>
          <w:bCs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is ultimately responsible for ensuring that West Midland Vehicles Ltd meets its legal obligations.</w:t>
      </w:r>
    </w:p>
    <w:p w14:paraId="6E32B61F" w14:textId="1CDAD012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The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Data Protection Officer, Jane Everitt</w:t>
      </w:r>
      <w:r w:rsidRPr="00B813D6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is responsible for:</w:t>
      </w:r>
    </w:p>
    <w:p w14:paraId="2A81C3C4" w14:textId="751AC234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Keeping the board updated about data protection responsibilities, risks and issues.</w:t>
      </w:r>
    </w:p>
    <w:p w14:paraId="4F3FFD76" w14:textId="3520DE95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Reviewing all data protection procedures and related policies, in line with an</w:t>
      </w:r>
    </w:p>
    <w:p w14:paraId="64EB67BD" w14:textId="4363DAB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          </w:t>
      </w:r>
      <w:r w:rsidRPr="00B813D6">
        <w:rPr>
          <w:rFonts w:ascii="Verdana" w:hAnsi="Verdana" w:cs="Calibri"/>
          <w:color w:val="000000"/>
          <w:sz w:val="20"/>
          <w:szCs w:val="20"/>
        </w:rPr>
        <w:t>agreed schedule.</w:t>
      </w:r>
    </w:p>
    <w:p w14:paraId="35F7AFA1" w14:textId="2DA94294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Arranging data protection training and advice for the people covered by this</w:t>
      </w:r>
    </w:p>
    <w:p w14:paraId="7A197187" w14:textId="4C724160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           </w:t>
      </w:r>
      <w:r w:rsidRPr="00B813D6">
        <w:rPr>
          <w:rFonts w:ascii="Verdana" w:hAnsi="Verdana" w:cs="Calibri"/>
          <w:color w:val="000000"/>
          <w:sz w:val="20"/>
          <w:szCs w:val="20"/>
        </w:rPr>
        <w:t>policy.</w:t>
      </w:r>
    </w:p>
    <w:p w14:paraId="3D25312B" w14:textId="651E9CBC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Handling data protection questions from staff and anyone else covered by this</w:t>
      </w:r>
    </w:p>
    <w:p w14:paraId="56DC1277" w14:textId="7C76756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          </w:t>
      </w:r>
      <w:r w:rsidRPr="00B813D6">
        <w:rPr>
          <w:rFonts w:ascii="Verdana" w:hAnsi="Verdana" w:cs="Calibri"/>
          <w:color w:val="000000"/>
          <w:sz w:val="20"/>
          <w:szCs w:val="20"/>
        </w:rPr>
        <w:t>policy.</w:t>
      </w:r>
    </w:p>
    <w:p w14:paraId="1EBBC846" w14:textId="1070098F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Dealing with requests from individuals to see the data West Midland Vehicles Ltd holds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about them (also called ‘subject access requests’).</w:t>
      </w:r>
    </w:p>
    <w:p w14:paraId="24FED5AF" w14:textId="2E63849C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Checking and approving any contracts or agreements with third parties that may</w:t>
      </w:r>
    </w:p>
    <w:p w14:paraId="5F587383" w14:textId="7285CC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           </w:t>
      </w:r>
      <w:r w:rsidRPr="00B813D6">
        <w:rPr>
          <w:rFonts w:ascii="Verdana" w:hAnsi="Verdana" w:cs="Calibri"/>
          <w:color w:val="000000"/>
          <w:sz w:val="20"/>
          <w:szCs w:val="20"/>
        </w:rPr>
        <w:t>handle the company’s sensitive data.</w:t>
      </w:r>
    </w:p>
    <w:p w14:paraId="5F5459BB" w14:textId="35777D82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The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IT manager, St John Everitt</w:t>
      </w:r>
      <w:r w:rsidR="001C01D6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, </w:t>
      </w:r>
      <w:r w:rsidRPr="00B813D6">
        <w:rPr>
          <w:rFonts w:ascii="Verdana" w:hAnsi="Verdana" w:cs="Calibri"/>
          <w:color w:val="000000"/>
          <w:sz w:val="20"/>
          <w:szCs w:val="20"/>
        </w:rPr>
        <w:t>is responsible for:</w:t>
      </w:r>
    </w:p>
    <w:p w14:paraId="11A48F3E" w14:textId="5B8100C7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Ensuring all systems, services and equipment used for storing data meet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acceptable security standards.</w:t>
      </w:r>
    </w:p>
    <w:p w14:paraId="3CFE7043" w14:textId="46055368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Performing regular checks and scans to ensure security hardware and software is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functioning properly.</w:t>
      </w:r>
    </w:p>
    <w:p w14:paraId="226814C4" w14:textId="3B0F11B3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Evaluating any third</w:t>
      </w:r>
      <w:r w:rsidRPr="00B813D6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B813D6">
        <w:rPr>
          <w:rFonts w:ascii="Verdana" w:hAnsi="Verdana" w:cs="Calibri"/>
          <w:color w:val="000000"/>
          <w:sz w:val="20"/>
          <w:szCs w:val="20"/>
        </w:rPr>
        <w:t>party services the company is considering using to store or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process data. For instance, cloud computing services.</w:t>
      </w:r>
    </w:p>
    <w:p w14:paraId="0DF1794D" w14:textId="284E0DDC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The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Marketing Manager, Jane Everitt,</w:t>
      </w:r>
      <w:r w:rsidRPr="00B813D6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is responsible for:</w:t>
      </w:r>
    </w:p>
    <w:p w14:paraId="0A352AFB" w14:textId="6554A883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Approving any data protection statements attached to communications such as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emails and letters.</w:t>
      </w:r>
    </w:p>
    <w:p w14:paraId="0F40C13B" w14:textId="722D011D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Addressing any data protection queries from journalists or media outlets like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newspapers.</w:t>
      </w:r>
    </w:p>
    <w:p w14:paraId="6EAAA698" w14:textId="2DA07150" w:rsidR="00B813D6" w:rsidRPr="00B813D6" w:rsidRDefault="00B813D6" w:rsidP="00B813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Where necessary, working with other staff to ensure marketing initiatives </w:t>
      </w:r>
      <w:r w:rsidR="00EA20BB" w:rsidRPr="00B813D6">
        <w:rPr>
          <w:rFonts w:ascii="Verdana" w:hAnsi="Verdana" w:cs="Calibri"/>
          <w:color w:val="000000"/>
          <w:sz w:val="20"/>
          <w:szCs w:val="20"/>
        </w:rPr>
        <w:t>abide by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data protection principles.</w:t>
      </w:r>
    </w:p>
    <w:p w14:paraId="3079EA8F" w14:textId="77777777" w:rsidR="003D7500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These roles and responsibilities for the primary data controllers and processors, however, it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should be made clear that everyone within the company and those working on behalf of</w:t>
      </w:r>
      <w:r>
        <w:rPr>
          <w:rFonts w:ascii="Verdana" w:hAnsi="Verdana" w:cs="Calibri"/>
          <w:color w:val="000000"/>
          <w:sz w:val="20"/>
          <w:szCs w:val="20"/>
        </w:rPr>
        <w:t xml:space="preserve"> West Midland Vehicles Ltd </w:t>
      </w:r>
      <w:r w:rsidRPr="00B813D6">
        <w:rPr>
          <w:rFonts w:ascii="Verdana" w:hAnsi="Verdana" w:cs="Calibri"/>
          <w:color w:val="000000"/>
          <w:sz w:val="20"/>
          <w:szCs w:val="20"/>
        </w:rPr>
        <w:t>have specific roles and responsibilities when it comes to processing data. The General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Data Protection Regulation (GDPR) identifies certain roles and defines their responsibilities as:</w:t>
      </w:r>
    </w:p>
    <w:p w14:paraId="4C929324" w14:textId="24857F85" w:rsidR="00B813D6" w:rsidRPr="00B813D6" w:rsidRDefault="003D7500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br/>
      </w:r>
    </w:p>
    <w:p w14:paraId="2E239955" w14:textId="2BAF9802" w:rsidR="00B813D6" w:rsidRPr="003D7500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4472C4" w:themeColor="accent1"/>
        </w:rPr>
      </w:pPr>
      <w:r w:rsidRPr="003D7500">
        <w:rPr>
          <w:rFonts w:ascii="Verdana" w:hAnsi="Verdana" w:cs="Calibri-Bold"/>
          <w:b/>
          <w:bCs/>
          <w:color w:val="4472C4" w:themeColor="accent1"/>
        </w:rPr>
        <w:lastRenderedPageBreak/>
        <w:t>Data controllers</w:t>
      </w:r>
      <w:r w:rsidR="003D7500" w:rsidRPr="003D7500">
        <w:rPr>
          <w:rFonts w:ascii="Verdana" w:hAnsi="Verdana" w:cs="Calibri-Bold"/>
          <w:b/>
          <w:bCs/>
          <w:color w:val="4472C4" w:themeColor="accent1"/>
        </w:rPr>
        <w:br/>
      </w:r>
    </w:p>
    <w:p w14:paraId="2FD33B48" w14:textId="36A90DCE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-Bold"/>
          <w:b/>
          <w:bCs/>
          <w:color w:val="000000"/>
          <w:sz w:val="20"/>
          <w:szCs w:val="20"/>
        </w:rPr>
        <w:t>T</w:t>
      </w:r>
      <w:r w:rsidRPr="00B813D6">
        <w:rPr>
          <w:rFonts w:ascii="Verdana" w:hAnsi="Verdana" w:cs="Calibri"/>
          <w:color w:val="000000"/>
          <w:sz w:val="20"/>
          <w:szCs w:val="20"/>
        </w:rPr>
        <w:t>he natural person or legal entity that determines the purposes and means of the processing of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personal data (e.g., when processing an employee’s personal data, the employer </w:t>
      </w:r>
      <w:r w:rsidR="001C01D6" w:rsidRPr="00B813D6">
        <w:rPr>
          <w:rFonts w:ascii="Verdana" w:hAnsi="Verdana" w:cs="Calibri"/>
          <w:color w:val="000000"/>
          <w:sz w:val="20"/>
          <w:szCs w:val="20"/>
        </w:rPr>
        <w:t>is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the controller). It is possible to have joint data controllers in certain circumstances. For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example, when a company operates in multiple countries, but decisions on processing purposes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are being made both by central and local entities, the scenario would qualify as a joint controller.</w:t>
      </w:r>
    </w:p>
    <w:p w14:paraId="2D30972F" w14:textId="565E5C51" w:rsid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The key responsibility of a controller is to be accountable, i.e., to take actions in line with GDPR,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and to be able to explain the compliance with GDPR to data subjects and the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Supervisory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Authority, as and when required.</w:t>
      </w:r>
    </w:p>
    <w:p w14:paraId="17847718" w14:textId="77777777" w:rsidR="001C01D6" w:rsidRPr="00B813D6" w:rsidRDefault="001C01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3C24B0A1" w14:textId="77777777" w:rsid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4472C4" w:themeColor="accent1"/>
          <w:sz w:val="20"/>
          <w:szCs w:val="20"/>
        </w:rPr>
      </w:pPr>
      <w:r w:rsidRPr="00B813D6">
        <w:rPr>
          <w:rFonts w:ascii="Verdana" w:hAnsi="Verdana" w:cs="Calibri-Bold"/>
          <w:b/>
          <w:bCs/>
          <w:color w:val="4472C4" w:themeColor="accent1"/>
          <w:sz w:val="20"/>
          <w:szCs w:val="20"/>
        </w:rPr>
        <w:t>Data processor</w:t>
      </w:r>
    </w:p>
    <w:p w14:paraId="6AF88EBC" w14:textId="77777777" w:rsidR="001C01D6" w:rsidRPr="00B813D6" w:rsidRDefault="001C01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4472C4" w:themeColor="accent1"/>
          <w:sz w:val="20"/>
          <w:szCs w:val="20"/>
        </w:rPr>
      </w:pPr>
    </w:p>
    <w:p w14:paraId="3DE1E1CE" w14:textId="6254C514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The natural person or legal entity that processes personal data on behalf of the controller (e.g., a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call centre acting on behalf of its client) </w:t>
      </w:r>
      <w:proofErr w:type="gramStart"/>
      <w:r w:rsidRPr="00B813D6">
        <w:rPr>
          <w:rFonts w:ascii="Verdana" w:hAnsi="Verdana" w:cs="Calibri"/>
          <w:color w:val="000000"/>
          <w:sz w:val="20"/>
          <w:szCs w:val="20"/>
        </w:rPr>
        <w:t>is considered to be</w:t>
      </w:r>
      <w:proofErr w:type="gramEnd"/>
      <w:r w:rsidRPr="00B813D6">
        <w:rPr>
          <w:rFonts w:ascii="Verdana" w:hAnsi="Verdana" w:cs="Calibri"/>
          <w:color w:val="000000"/>
          <w:sz w:val="20"/>
          <w:szCs w:val="20"/>
        </w:rPr>
        <w:t xml:space="preserve"> a processor. At times, a processor is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also called a third party.</w:t>
      </w:r>
    </w:p>
    <w:p w14:paraId="1DA08377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The key responsibility of the processor is to ensure that conditions specified in the Data</w:t>
      </w:r>
    </w:p>
    <w:p w14:paraId="7F60C696" w14:textId="205751BB" w:rsidR="00B813D6" w:rsidRPr="003D7500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Processing Agreement signed with the controller are always met, and that obligations stated in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GDPR are complied with.</w:t>
      </w:r>
      <w:r w:rsidR="003D7500">
        <w:rPr>
          <w:rFonts w:ascii="Verdana" w:hAnsi="Verdana" w:cs="Calibri"/>
          <w:color w:val="000000"/>
          <w:sz w:val="20"/>
          <w:szCs w:val="20"/>
        </w:rPr>
        <w:br/>
      </w:r>
    </w:p>
    <w:p w14:paraId="3EAF554A" w14:textId="50E72A01" w:rsidR="00B813D6" w:rsidRPr="003D7500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4472C4" w:themeColor="accent1"/>
        </w:rPr>
      </w:pPr>
      <w:r w:rsidRPr="003D7500">
        <w:rPr>
          <w:rFonts w:ascii="Verdana" w:hAnsi="Verdana" w:cs="Calibri-Bold"/>
          <w:b/>
          <w:bCs/>
          <w:color w:val="4472C4" w:themeColor="accent1"/>
        </w:rPr>
        <w:t>Assumed roles and responsibilities</w:t>
      </w:r>
      <w:r w:rsidR="003D7500" w:rsidRPr="003D7500">
        <w:rPr>
          <w:rFonts w:ascii="Verdana" w:hAnsi="Verdana" w:cs="Calibri-Bold"/>
          <w:b/>
          <w:bCs/>
          <w:color w:val="4472C4" w:themeColor="accent1"/>
        </w:rPr>
        <w:br/>
      </w:r>
    </w:p>
    <w:p w14:paraId="65E6328F" w14:textId="53CA46F2" w:rsid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When dealing with data </w:t>
      </w:r>
      <w:r w:rsidR="001C01D6" w:rsidRPr="00B813D6">
        <w:rPr>
          <w:rFonts w:ascii="Verdana" w:hAnsi="Verdana" w:cs="Calibri"/>
          <w:color w:val="000000"/>
          <w:sz w:val="20"/>
          <w:szCs w:val="20"/>
        </w:rPr>
        <w:t>daily</w:t>
      </w:r>
      <w:r>
        <w:rPr>
          <w:rFonts w:ascii="Verdana" w:hAnsi="Verdana" w:cs="Calibri"/>
          <w:color w:val="000000"/>
          <w:sz w:val="20"/>
          <w:szCs w:val="20"/>
        </w:rPr>
        <w:t>,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individuals will naturally assume one of the identified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roles and therefore its responsibilities. In most cases members of staff will naturally assume the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role of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data processor</w:t>
      </w:r>
      <w:r w:rsidRPr="00B813D6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in their </w:t>
      </w:r>
      <w:r w:rsidR="001C01D6" w:rsidRPr="00B813D6">
        <w:rPr>
          <w:rFonts w:ascii="Verdana" w:hAnsi="Verdana" w:cs="Calibri"/>
          <w:color w:val="000000"/>
          <w:sz w:val="20"/>
          <w:szCs w:val="20"/>
        </w:rPr>
        <w:t>day-to-day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handling of customer data.</w:t>
      </w:r>
    </w:p>
    <w:p w14:paraId="105D2FCD" w14:textId="77777777" w:rsidR="003D7500" w:rsidRPr="00B813D6" w:rsidRDefault="003D7500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4B2E8173" w14:textId="61FF75CE" w:rsidR="00B813D6" w:rsidRPr="003D7500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4472C4" w:themeColor="accent1"/>
        </w:rPr>
      </w:pPr>
      <w:r w:rsidRPr="003D7500">
        <w:rPr>
          <w:rFonts w:ascii="Verdana" w:hAnsi="Verdana" w:cs="Calibri-Bold"/>
          <w:b/>
          <w:bCs/>
          <w:color w:val="4472C4" w:themeColor="accent1"/>
        </w:rPr>
        <w:t>General staff guidelines</w:t>
      </w:r>
      <w:r w:rsidR="003D7500">
        <w:rPr>
          <w:rFonts w:ascii="Verdana" w:hAnsi="Verdana" w:cs="Calibri-Bold"/>
          <w:b/>
          <w:bCs/>
          <w:color w:val="4472C4" w:themeColor="accent1"/>
        </w:rPr>
        <w:br/>
      </w:r>
    </w:p>
    <w:p w14:paraId="068079A1" w14:textId="03912B59" w:rsidR="00B813D6" w:rsidRPr="00B813D6" w:rsidRDefault="00B813D6" w:rsidP="00B813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The only people able to access data covered by this policy should be those who </w:t>
      </w:r>
      <w:r w:rsidRPr="00B813D6">
        <w:rPr>
          <w:rFonts w:ascii="Verdana" w:hAnsi="Verdana" w:cs="Calibri-Bold"/>
          <w:bCs/>
          <w:color w:val="000000"/>
          <w:sz w:val="20"/>
          <w:szCs w:val="20"/>
        </w:rPr>
        <w:t>need it</w:t>
      </w:r>
      <w:r>
        <w:rPr>
          <w:rFonts w:ascii="Verdana" w:hAnsi="Verdana" w:cs="Calibri-Bold"/>
          <w:bCs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-Bold"/>
          <w:bCs/>
          <w:color w:val="000000"/>
          <w:sz w:val="20"/>
          <w:szCs w:val="20"/>
        </w:rPr>
        <w:t>for their work</w:t>
      </w:r>
      <w:r w:rsidRPr="00B813D6">
        <w:rPr>
          <w:rFonts w:ascii="Verdana" w:hAnsi="Verdana" w:cs="Calibri"/>
          <w:color w:val="000000"/>
          <w:sz w:val="20"/>
          <w:szCs w:val="20"/>
        </w:rPr>
        <w:t>.</w:t>
      </w:r>
    </w:p>
    <w:p w14:paraId="28974EBC" w14:textId="281FED21" w:rsidR="00B813D6" w:rsidRPr="00B813D6" w:rsidRDefault="00B813D6" w:rsidP="00B813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Data </w:t>
      </w:r>
      <w:r w:rsidRPr="00B813D6">
        <w:rPr>
          <w:rFonts w:ascii="Verdana" w:hAnsi="Verdana" w:cs="Calibri-Bold"/>
          <w:bCs/>
          <w:color w:val="000000"/>
          <w:sz w:val="20"/>
          <w:szCs w:val="20"/>
        </w:rPr>
        <w:t>should not be shared informally</w:t>
      </w:r>
      <w:r w:rsidRPr="00B813D6">
        <w:rPr>
          <w:rFonts w:ascii="Verdana" w:hAnsi="Verdana" w:cs="Calibri"/>
          <w:color w:val="000000"/>
          <w:sz w:val="20"/>
          <w:szCs w:val="20"/>
        </w:rPr>
        <w:t>. When access to confidential information is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required, employees can request it from their line managers.</w:t>
      </w:r>
    </w:p>
    <w:p w14:paraId="51B32541" w14:textId="16B70167" w:rsidR="00B813D6" w:rsidRPr="00B813D6" w:rsidRDefault="00B813D6" w:rsidP="00B813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-Bold"/>
          <w:bCs/>
          <w:color w:val="000000"/>
          <w:sz w:val="20"/>
          <w:szCs w:val="20"/>
        </w:rPr>
        <w:t>West Midland Vehicles Ltd will provide</w:t>
      </w:r>
      <w:r w:rsidRPr="00B813D6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-Bold"/>
          <w:bCs/>
          <w:color w:val="000000"/>
          <w:sz w:val="20"/>
          <w:szCs w:val="20"/>
        </w:rPr>
        <w:t>training</w:t>
      </w:r>
      <w:r w:rsidRPr="00B813D6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to all employees to help them understand their responsibilities when handling data.</w:t>
      </w:r>
    </w:p>
    <w:p w14:paraId="4F546035" w14:textId="2658AB1B" w:rsidR="00B813D6" w:rsidRPr="00B813D6" w:rsidRDefault="00B813D6" w:rsidP="00B813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Employees should keep all data secure, by taking sensible precautions and following the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guidelines below.</w:t>
      </w:r>
    </w:p>
    <w:p w14:paraId="72FBC3AB" w14:textId="3FAE86AF" w:rsidR="00B813D6" w:rsidRPr="00B813D6" w:rsidRDefault="00B813D6" w:rsidP="00B813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proofErr w:type="gramStart"/>
      <w:r w:rsidRPr="00B813D6">
        <w:rPr>
          <w:rFonts w:ascii="Verdana" w:hAnsi="Verdana" w:cs="Calibri"/>
          <w:color w:val="000000"/>
          <w:sz w:val="20"/>
          <w:szCs w:val="20"/>
        </w:rPr>
        <w:t xml:space="preserve">In particular, </w:t>
      </w:r>
      <w:r w:rsidRPr="00B813D6">
        <w:rPr>
          <w:rFonts w:ascii="Verdana" w:hAnsi="Verdana" w:cs="Calibri-Bold"/>
          <w:bCs/>
          <w:color w:val="000000"/>
          <w:sz w:val="20"/>
          <w:szCs w:val="20"/>
        </w:rPr>
        <w:t>strong</w:t>
      </w:r>
      <w:proofErr w:type="gramEnd"/>
      <w:r w:rsidRPr="00B813D6">
        <w:rPr>
          <w:rFonts w:ascii="Verdana" w:hAnsi="Verdana" w:cs="Calibri-Bold"/>
          <w:bCs/>
          <w:color w:val="000000"/>
          <w:sz w:val="20"/>
          <w:szCs w:val="20"/>
        </w:rPr>
        <w:t xml:space="preserve"> passwords must be </w:t>
      </w:r>
      <w:r w:rsidR="001C01D6" w:rsidRPr="00B813D6">
        <w:rPr>
          <w:rFonts w:ascii="Verdana" w:hAnsi="Verdana" w:cs="Calibri-Bold"/>
          <w:bCs/>
          <w:color w:val="000000"/>
          <w:sz w:val="20"/>
          <w:szCs w:val="20"/>
        </w:rPr>
        <w:t>used,</w:t>
      </w:r>
      <w:r w:rsidRPr="00B813D6">
        <w:rPr>
          <w:rFonts w:ascii="Verdana" w:hAnsi="Verdana" w:cs="Calibri-Bold"/>
          <w:bCs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and they should never be shared.</w:t>
      </w:r>
    </w:p>
    <w:p w14:paraId="24BA1EFE" w14:textId="457865A1" w:rsidR="00B813D6" w:rsidRPr="00B813D6" w:rsidRDefault="00B813D6" w:rsidP="00B813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Personal data </w:t>
      </w:r>
      <w:r w:rsidRPr="00B813D6">
        <w:rPr>
          <w:rFonts w:ascii="Verdana" w:hAnsi="Verdana" w:cs="Calibri-Bold"/>
          <w:bCs/>
          <w:color w:val="000000"/>
          <w:sz w:val="20"/>
          <w:szCs w:val="20"/>
        </w:rPr>
        <w:t>should not be disclosed</w:t>
      </w:r>
      <w:r w:rsidRPr="00B813D6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to unauthorised people, either within the company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or externally.</w:t>
      </w:r>
    </w:p>
    <w:p w14:paraId="27358C84" w14:textId="6AC97A66" w:rsidR="00B813D6" w:rsidRPr="00B813D6" w:rsidRDefault="00B813D6" w:rsidP="00B813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Data should be </w:t>
      </w:r>
      <w:r w:rsidRPr="00B813D6">
        <w:rPr>
          <w:rFonts w:ascii="Verdana" w:hAnsi="Verdana" w:cs="Calibri-Bold"/>
          <w:bCs/>
          <w:color w:val="000000"/>
          <w:sz w:val="20"/>
          <w:szCs w:val="20"/>
        </w:rPr>
        <w:t>regularly reviewed and updated</w:t>
      </w:r>
      <w:r w:rsidRPr="00B813D6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if it is found to be out of date. If no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longer required, it should be deleted and disposed of.</w:t>
      </w:r>
    </w:p>
    <w:p w14:paraId="1208154B" w14:textId="08A8E0F6" w:rsidR="00B813D6" w:rsidRPr="00B813D6" w:rsidRDefault="00B813D6" w:rsidP="00B813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Employees </w:t>
      </w:r>
      <w:r w:rsidRPr="00B813D6">
        <w:rPr>
          <w:rFonts w:ascii="Verdana" w:hAnsi="Verdana" w:cs="Calibri-Bold"/>
          <w:bCs/>
          <w:color w:val="000000"/>
          <w:sz w:val="20"/>
          <w:szCs w:val="20"/>
        </w:rPr>
        <w:t>should request help</w:t>
      </w:r>
      <w:r w:rsidRPr="00B813D6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from their line manager or the data protection officer if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they are unsure about any aspect of data protection.</w:t>
      </w:r>
      <w:r w:rsidR="003D7500">
        <w:rPr>
          <w:rFonts w:ascii="Verdana" w:hAnsi="Verdana" w:cs="Calibri"/>
          <w:color w:val="000000"/>
          <w:sz w:val="20"/>
          <w:szCs w:val="20"/>
        </w:rPr>
        <w:br/>
      </w:r>
    </w:p>
    <w:p w14:paraId="5B259ED5" w14:textId="51CAE933" w:rsidR="00B813D6" w:rsidRPr="003D7500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4472C4" w:themeColor="accent1"/>
        </w:rPr>
      </w:pPr>
      <w:r w:rsidRPr="003D7500">
        <w:rPr>
          <w:rFonts w:ascii="Verdana" w:hAnsi="Verdana" w:cs="Calibri-Bold"/>
          <w:b/>
          <w:bCs/>
          <w:color w:val="4472C4" w:themeColor="accent1"/>
        </w:rPr>
        <w:t>Data classification definitions</w:t>
      </w:r>
      <w:r w:rsidR="003D7500">
        <w:rPr>
          <w:rFonts w:ascii="Verdana" w:hAnsi="Verdana" w:cs="Calibri-Bold"/>
          <w:b/>
          <w:bCs/>
          <w:color w:val="4472C4" w:themeColor="accent1"/>
        </w:rPr>
        <w:br/>
      </w:r>
    </w:p>
    <w:p w14:paraId="5B12EEFE" w14:textId="1A2BC961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The following table provides a summary of the information classification levels that have been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adopted by </w:t>
      </w:r>
      <w:r>
        <w:rPr>
          <w:rFonts w:ascii="Verdana" w:hAnsi="Verdana" w:cs="Calibri"/>
          <w:color w:val="000000"/>
          <w:sz w:val="20"/>
          <w:szCs w:val="20"/>
        </w:rPr>
        <w:t xml:space="preserve">West Midland Vehicles </w:t>
      </w:r>
      <w:r w:rsidR="001C01D6">
        <w:rPr>
          <w:rFonts w:ascii="Verdana" w:hAnsi="Verdana" w:cs="Calibri"/>
          <w:color w:val="000000"/>
          <w:sz w:val="20"/>
          <w:szCs w:val="20"/>
        </w:rPr>
        <w:t>Ltd,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and which underpin the principles of information security defined in</w:t>
      </w:r>
    </w:p>
    <w:p w14:paraId="00676FB4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the </w:t>
      </w:r>
      <w:r w:rsidRPr="00B813D6">
        <w:rPr>
          <w:rFonts w:ascii="Verdana" w:hAnsi="Verdana" w:cs="Calibri-Italic"/>
          <w:i/>
          <w:iCs/>
          <w:color w:val="000000"/>
          <w:sz w:val="20"/>
          <w:szCs w:val="20"/>
        </w:rPr>
        <w:t>Information Security Policy (Section 2.1)</w:t>
      </w:r>
      <w:r w:rsidRPr="00B813D6">
        <w:rPr>
          <w:rFonts w:ascii="Verdana" w:hAnsi="Verdana" w:cs="Calibri"/>
          <w:color w:val="000000"/>
          <w:sz w:val="20"/>
          <w:szCs w:val="20"/>
        </w:rPr>
        <w:t>. These classification levels explicitly incorporate the</w:t>
      </w:r>
    </w:p>
    <w:p w14:paraId="5A35C78D" w14:textId="77777777" w:rsidR="001C01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General Data Protection Regulation’s (GDPR) definitions of Personal Data and Special Categories.</w:t>
      </w:r>
    </w:p>
    <w:p w14:paraId="03887D15" w14:textId="77777777" w:rsidR="001C01D6" w:rsidRDefault="001C01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1B34EF4F" w14:textId="5C354AEE" w:rsidR="00B813D6" w:rsidRPr="00B813D6" w:rsidRDefault="003D7500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lastRenderedPageBreak/>
        <w:br/>
      </w:r>
    </w:p>
    <w:p w14:paraId="58CD75E7" w14:textId="15B721EE" w:rsidR="00B813D6" w:rsidRPr="003D7500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4472C4" w:themeColor="accent1"/>
        </w:rPr>
      </w:pPr>
      <w:r w:rsidRPr="003D7500">
        <w:rPr>
          <w:rFonts w:ascii="Verdana" w:hAnsi="Verdana" w:cs="Calibri-Bold"/>
          <w:b/>
          <w:bCs/>
          <w:color w:val="4472C4" w:themeColor="accent1"/>
        </w:rPr>
        <w:t>1. Confidential</w:t>
      </w:r>
      <w:r w:rsidR="003D7500" w:rsidRPr="003D7500">
        <w:rPr>
          <w:rFonts w:ascii="Verdana" w:hAnsi="Verdana" w:cs="Calibri-Bold"/>
          <w:b/>
          <w:bCs/>
          <w:color w:val="4472C4" w:themeColor="accent1"/>
        </w:rPr>
        <w:br/>
      </w:r>
    </w:p>
    <w:p w14:paraId="1A980D4F" w14:textId="106E2596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‘Confidential’ information has significant value for </w:t>
      </w:r>
      <w:r>
        <w:rPr>
          <w:rFonts w:ascii="Verdana" w:hAnsi="Verdana" w:cs="Calibri"/>
          <w:color w:val="000000"/>
          <w:sz w:val="20"/>
          <w:szCs w:val="20"/>
        </w:rPr>
        <w:t>West Midland Vehicles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Ltd, and unauthorised disclosure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or dissemination could result in severe financial or reputational damage to </w:t>
      </w:r>
      <w:r>
        <w:rPr>
          <w:rFonts w:ascii="Verdana" w:hAnsi="Verdana" w:cs="Calibri"/>
          <w:color w:val="000000"/>
          <w:sz w:val="20"/>
          <w:szCs w:val="20"/>
        </w:rPr>
        <w:t>West Midland Vehicles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Ltd,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EA20BB">
        <w:rPr>
          <w:rFonts w:ascii="Verdana" w:hAnsi="Verdana" w:cs="Calibri"/>
          <w:color w:val="000000"/>
          <w:sz w:val="20"/>
          <w:szCs w:val="20"/>
        </w:rPr>
        <w:t>&amp; d</w:t>
      </w:r>
      <w:r w:rsidRPr="00B813D6">
        <w:rPr>
          <w:rFonts w:ascii="Verdana" w:hAnsi="Verdana" w:cs="Calibri"/>
          <w:color w:val="000000"/>
          <w:sz w:val="20"/>
          <w:szCs w:val="20"/>
        </w:rPr>
        <w:t>ata defined by the GDPR as Special Categories of Personal Data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falls into this category. Only those who explicitly need access must be granted it, and only to the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least degree </w:t>
      </w:r>
      <w:proofErr w:type="gramStart"/>
      <w:r w:rsidRPr="00B813D6">
        <w:rPr>
          <w:rFonts w:ascii="Verdana" w:hAnsi="Verdana" w:cs="Calibri"/>
          <w:color w:val="000000"/>
          <w:sz w:val="20"/>
          <w:szCs w:val="20"/>
        </w:rPr>
        <w:t>in order to</w:t>
      </w:r>
      <w:proofErr w:type="gramEnd"/>
      <w:r w:rsidRPr="00B813D6">
        <w:rPr>
          <w:rFonts w:ascii="Verdana" w:hAnsi="Verdana" w:cs="Calibri"/>
          <w:color w:val="000000"/>
          <w:sz w:val="20"/>
          <w:szCs w:val="20"/>
        </w:rPr>
        <w:t xml:space="preserve"> do their work (the ‘need to know’ and ‘least privilege’ principles). When</w:t>
      </w:r>
      <w:r w:rsidR="002B565F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held outside </w:t>
      </w:r>
      <w:r>
        <w:rPr>
          <w:rFonts w:ascii="Verdana" w:hAnsi="Verdana" w:cs="Calibri"/>
          <w:color w:val="000000"/>
          <w:sz w:val="20"/>
          <w:szCs w:val="20"/>
        </w:rPr>
        <w:t>West Midland Vehicles</w:t>
      </w:r>
      <w:r w:rsidRPr="00B813D6">
        <w:rPr>
          <w:rFonts w:ascii="Verdana" w:hAnsi="Verdana" w:cs="Calibri"/>
          <w:color w:val="000000"/>
          <w:sz w:val="20"/>
          <w:szCs w:val="20"/>
        </w:rPr>
        <w:t>, on mobile devices such as laptops, tablets or phones, or in transit,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‘Confidential’ information must be protected behind an explicit logon and by a suitable level (AES256</w:t>
      </w:r>
      <w:r w:rsidRPr="00B813D6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B813D6">
        <w:rPr>
          <w:rFonts w:ascii="Verdana" w:hAnsi="Verdana" w:cs="Calibri"/>
          <w:color w:val="000000"/>
          <w:sz w:val="20"/>
          <w:szCs w:val="20"/>
        </w:rPr>
        <w:t>bit) encryption at the device, drive or file level, or by other controls that provide equivalent</w:t>
      </w:r>
      <w:r w:rsidR="002B565F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protection.</w:t>
      </w:r>
      <w:r w:rsidR="003D7500">
        <w:rPr>
          <w:rFonts w:ascii="Verdana" w:hAnsi="Verdana" w:cs="Calibri"/>
          <w:color w:val="000000"/>
          <w:sz w:val="20"/>
          <w:szCs w:val="20"/>
        </w:rPr>
        <w:br/>
      </w:r>
    </w:p>
    <w:p w14:paraId="56433D7B" w14:textId="040F3C38" w:rsidR="00B813D6" w:rsidRPr="003D7500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4472C4" w:themeColor="accent1"/>
        </w:rPr>
      </w:pPr>
      <w:r w:rsidRPr="003D7500">
        <w:rPr>
          <w:rFonts w:ascii="Verdana" w:hAnsi="Verdana" w:cs="Calibri-Bold"/>
          <w:b/>
          <w:bCs/>
          <w:color w:val="4472C4" w:themeColor="accent1"/>
        </w:rPr>
        <w:t>Restricted</w:t>
      </w:r>
      <w:r w:rsidR="003D7500">
        <w:rPr>
          <w:rFonts w:ascii="Verdana" w:hAnsi="Verdana" w:cs="Calibri-Bold"/>
          <w:b/>
          <w:bCs/>
          <w:color w:val="4472C4" w:themeColor="accent1"/>
        </w:rPr>
        <w:br/>
      </w:r>
    </w:p>
    <w:p w14:paraId="68C3D5FE" w14:textId="41E12300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‘Restricted’ information is subject to controls on access, such as only allowing valid logons from a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small group of staff. ‘Restricted’ information must be held in such a manner that prevents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unauthorised access i.e. on a system that requires a valid and appropriate user to log in before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access is granted. Information defined as Personal Data by the GDPR falls into this category.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Disclosure or dissemination of this information is not intended, and may incur some negative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publicity, but is unlikely to cause severe financial or reputational damage to </w:t>
      </w:r>
      <w:r>
        <w:rPr>
          <w:rFonts w:ascii="Verdana" w:hAnsi="Verdana" w:cs="Calibri"/>
          <w:color w:val="000000"/>
          <w:sz w:val="20"/>
          <w:szCs w:val="20"/>
        </w:rPr>
        <w:t>West Midland Vehicles Ltd.</w:t>
      </w:r>
    </w:p>
    <w:p w14:paraId="3BF56484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Note that under the Data Protection Act large datasets (&gt;1000 records) of ‘Restricted’</w:t>
      </w:r>
    </w:p>
    <w:p w14:paraId="24C22895" w14:textId="5785DFFF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information may become classified as Confidential, thereby requiring a higher level of access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control.</w:t>
      </w:r>
      <w:r w:rsidR="003D7500">
        <w:rPr>
          <w:rFonts w:ascii="Verdana" w:hAnsi="Verdana" w:cs="Calibri"/>
          <w:color w:val="000000"/>
          <w:sz w:val="20"/>
          <w:szCs w:val="20"/>
        </w:rPr>
        <w:br/>
      </w:r>
    </w:p>
    <w:p w14:paraId="479B8FE7" w14:textId="45EF278E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4472C4" w:themeColor="accent1"/>
          <w:sz w:val="20"/>
          <w:szCs w:val="20"/>
        </w:rPr>
      </w:pPr>
      <w:r w:rsidRPr="00B813D6">
        <w:rPr>
          <w:rFonts w:ascii="Verdana" w:hAnsi="Verdana" w:cs="Calibri-Bold"/>
          <w:b/>
          <w:bCs/>
          <w:color w:val="4472C4" w:themeColor="accent1"/>
          <w:sz w:val="20"/>
          <w:szCs w:val="20"/>
        </w:rPr>
        <w:t>Internal Use</w:t>
      </w:r>
      <w:r w:rsidR="003D7500">
        <w:rPr>
          <w:rFonts w:ascii="Verdana" w:hAnsi="Verdana" w:cs="Calibri-Bold"/>
          <w:b/>
          <w:bCs/>
          <w:color w:val="4472C4" w:themeColor="accent1"/>
          <w:sz w:val="20"/>
          <w:szCs w:val="20"/>
        </w:rPr>
        <w:br/>
      </w:r>
    </w:p>
    <w:p w14:paraId="725A6270" w14:textId="335DC71A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‘Internal use’ information can be disclosed or disseminated by its owner to appropriate members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of </w:t>
      </w:r>
      <w:r>
        <w:rPr>
          <w:rFonts w:ascii="Verdana" w:hAnsi="Verdana" w:cs="Calibri"/>
          <w:color w:val="000000"/>
          <w:sz w:val="20"/>
          <w:szCs w:val="20"/>
        </w:rPr>
        <w:t>West Midland Vehicles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Ltd, partners and other individuals, as appropriate by information owners without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any restrictions on content or time of publication.</w:t>
      </w:r>
    </w:p>
    <w:p w14:paraId="107F46B8" w14:textId="02CD5E56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This document has been produced by </w:t>
      </w:r>
      <w:r>
        <w:rPr>
          <w:rFonts w:ascii="Verdana" w:hAnsi="Verdana" w:cs="Calibri"/>
          <w:color w:val="000000"/>
          <w:sz w:val="20"/>
          <w:szCs w:val="20"/>
        </w:rPr>
        <w:t>West Midland Vehicles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Limited in compliance with the EU General Data Protection Regulation (GDPR).</w:t>
      </w:r>
      <w:r w:rsidR="003D7500">
        <w:rPr>
          <w:rFonts w:ascii="Verdana" w:hAnsi="Verdana" w:cs="Calibri"/>
          <w:color w:val="000000"/>
          <w:sz w:val="20"/>
          <w:szCs w:val="20"/>
        </w:rPr>
        <w:br/>
      </w:r>
    </w:p>
    <w:p w14:paraId="4EB3840A" w14:textId="1BA8C45D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4472C4" w:themeColor="accent1"/>
          <w:sz w:val="20"/>
          <w:szCs w:val="20"/>
        </w:rPr>
      </w:pPr>
      <w:r w:rsidRPr="00B813D6">
        <w:rPr>
          <w:rFonts w:ascii="Verdana" w:hAnsi="Verdana" w:cs="Calibri-Bold"/>
          <w:b/>
          <w:bCs/>
          <w:color w:val="4472C4" w:themeColor="accent1"/>
          <w:sz w:val="20"/>
          <w:szCs w:val="20"/>
        </w:rPr>
        <w:t>Public</w:t>
      </w:r>
      <w:r w:rsidR="003D7500">
        <w:rPr>
          <w:rFonts w:ascii="Verdana" w:hAnsi="Verdana" w:cs="Calibri-Bold"/>
          <w:b/>
          <w:bCs/>
          <w:color w:val="4472C4" w:themeColor="accent1"/>
          <w:sz w:val="20"/>
          <w:szCs w:val="20"/>
        </w:rPr>
        <w:br/>
      </w:r>
    </w:p>
    <w:p w14:paraId="57DD588F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‘Public’ information can be disclosed or disseminated without any restrictions on content,</w:t>
      </w:r>
    </w:p>
    <w:p w14:paraId="7EC8C017" w14:textId="3481E354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audience or time of publication. Disclosure or dissemination of the information must not violate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any applicable laws or regulations, such as privacy rules. Modification must be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restricted to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individuals who have been explicitly approved by information owners to modify that information,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and who have successfully authenticated themselves to the appropriate computer system.</w:t>
      </w:r>
      <w:r w:rsidR="003D7500">
        <w:rPr>
          <w:rFonts w:ascii="Verdana" w:hAnsi="Verdana" w:cs="Calibri"/>
          <w:color w:val="000000"/>
          <w:sz w:val="20"/>
          <w:szCs w:val="20"/>
        </w:rPr>
        <w:br/>
      </w:r>
    </w:p>
    <w:p w14:paraId="2A0A31A7" w14:textId="75FAD931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4472C4" w:themeColor="accent1"/>
          <w:sz w:val="20"/>
          <w:szCs w:val="20"/>
        </w:rPr>
      </w:pPr>
      <w:r w:rsidRPr="00B813D6">
        <w:rPr>
          <w:rFonts w:ascii="Verdana" w:hAnsi="Verdana" w:cs="Calibri-Bold"/>
          <w:b/>
          <w:bCs/>
          <w:color w:val="4472C4" w:themeColor="accent1"/>
          <w:sz w:val="20"/>
          <w:szCs w:val="20"/>
        </w:rPr>
        <w:t>Granularity of classification</w:t>
      </w:r>
      <w:r w:rsidR="003D7500">
        <w:rPr>
          <w:rFonts w:ascii="Verdana" w:hAnsi="Verdana" w:cs="Calibri-Bold"/>
          <w:b/>
          <w:bCs/>
          <w:color w:val="4472C4" w:themeColor="accent1"/>
          <w:sz w:val="20"/>
          <w:szCs w:val="20"/>
        </w:rPr>
        <w:br/>
      </w:r>
    </w:p>
    <w:p w14:paraId="5C01E3BC" w14:textId="020626AF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The sets of information being classified should, in general, be large rather than small. Smaller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units require more administrative effort, involve more decisions and add to complexity, thus</w:t>
      </w:r>
      <w:r w:rsidR="001C01D6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decreasing the overall security.</w:t>
      </w:r>
    </w:p>
    <w:p w14:paraId="6BC6C92C" w14:textId="77777777" w:rsidR="001C01D6" w:rsidRDefault="001C01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4472C4" w:themeColor="accent1"/>
          <w:sz w:val="20"/>
          <w:szCs w:val="20"/>
        </w:rPr>
      </w:pPr>
    </w:p>
    <w:p w14:paraId="4F8A7A70" w14:textId="59D56D16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4472C4" w:themeColor="accent1"/>
          <w:sz w:val="20"/>
          <w:szCs w:val="20"/>
        </w:rPr>
      </w:pPr>
      <w:r w:rsidRPr="00B813D6">
        <w:rPr>
          <w:rFonts w:ascii="Verdana" w:hAnsi="Verdana" w:cs="Calibri-Bold"/>
          <w:b/>
          <w:bCs/>
          <w:color w:val="4472C4" w:themeColor="accent1"/>
          <w:sz w:val="20"/>
          <w:szCs w:val="20"/>
        </w:rPr>
        <w:t>Information Retention</w:t>
      </w:r>
      <w:r w:rsidR="003D7500">
        <w:rPr>
          <w:rFonts w:ascii="Verdana" w:hAnsi="Verdana" w:cs="Calibri-Bold"/>
          <w:b/>
          <w:bCs/>
          <w:color w:val="4472C4" w:themeColor="accent1"/>
          <w:sz w:val="20"/>
          <w:szCs w:val="20"/>
        </w:rPr>
        <w:br/>
      </w:r>
    </w:p>
    <w:p w14:paraId="66C2BDFB" w14:textId="6D3E06DE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There may be minimum or maximum timescales for which information must be kept. These may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be mandated in a commercial or legal contract. Other forms of information</w:t>
      </w:r>
      <w:r w:rsidR="00DB4573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retention may be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covered by environmental or financial regulations.</w:t>
      </w:r>
      <w:r w:rsidR="003D7500">
        <w:rPr>
          <w:rFonts w:ascii="Verdana" w:hAnsi="Verdana" w:cs="Calibri"/>
          <w:color w:val="000000"/>
          <w:sz w:val="20"/>
          <w:szCs w:val="20"/>
        </w:rPr>
        <w:br/>
      </w:r>
    </w:p>
    <w:p w14:paraId="57FF43FD" w14:textId="0FA83625" w:rsidR="00B813D6" w:rsidRPr="00DB4573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4472C4" w:themeColor="accent1"/>
        </w:rPr>
      </w:pPr>
      <w:r w:rsidRPr="00DB4573">
        <w:rPr>
          <w:rFonts w:ascii="Verdana" w:hAnsi="Verdana" w:cs="Calibri-Bold"/>
          <w:b/>
          <w:bCs/>
          <w:color w:val="4472C4" w:themeColor="accent1"/>
        </w:rPr>
        <w:lastRenderedPageBreak/>
        <w:t>Data storage</w:t>
      </w:r>
      <w:r w:rsidR="003D7500" w:rsidRPr="00DB4573">
        <w:rPr>
          <w:rFonts w:ascii="Verdana" w:hAnsi="Verdana" w:cs="Calibri-Bold"/>
          <w:b/>
          <w:bCs/>
          <w:color w:val="4472C4" w:themeColor="accent1"/>
        </w:rPr>
        <w:br/>
      </w:r>
    </w:p>
    <w:p w14:paraId="1ED68E96" w14:textId="5F8472DF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These rules describe how and where data should be safely stored. Questions about storing data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safely can be directed to the IT manager or data controller.</w:t>
      </w:r>
    </w:p>
    <w:p w14:paraId="4314A32C" w14:textId="323DE4B3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When data is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stored on paper,</w:t>
      </w:r>
      <w:r w:rsidRPr="00B813D6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it should be kept in a secure place where unauthorised people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cannot see it.</w:t>
      </w:r>
    </w:p>
    <w:p w14:paraId="5B2E1A10" w14:textId="19FAAE1E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These guidelines also apply to data that is usually stored electronically but has been printed out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for some reason:</w:t>
      </w:r>
    </w:p>
    <w:p w14:paraId="3893AF2B" w14:textId="1CB933BF" w:rsidR="00B813D6" w:rsidRPr="003D7500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Cs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When not required, the paper or files should be kept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in a locked drawer or filing cabinet</w:t>
      </w:r>
      <w:r w:rsidR="003D7500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or in a restricted locked room</w:t>
      </w:r>
      <w:r w:rsidRPr="003D7500">
        <w:rPr>
          <w:rFonts w:ascii="Verdana" w:hAnsi="Verdana" w:cs="Calibri"/>
          <w:color w:val="000000"/>
          <w:sz w:val="20"/>
          <w:szCs w:val="20"/>
        </w:rPr>
        <w:t>.</w:t>
      </w:r>
    </w:p>
    <w:p w14:paraId="14B3E44F" w14:textId="014B760D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Employees should make sure </w:t>
      </w:r>
      <w:r w:rsidR="001C01D6" w:rsidRPr="00B813D6">
        <w:rPr>
          <w:rFonts w:ascii="Verdana" w:hAnsi="Verdana" w:cs="Calibri"/>
          <w:color w:val="000000"/>
          <w:sz w:val="20"/>
          <w:szCs w:val="20"/>
        </w:rPr>
        <w:t>paper,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and printouts are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 xml:space="preserve">not left </w:t>
      </w:r>
      <w:proofErr w:type="gramStart"/>
      <w:r w:rsidRPr="003D7500">
        <w:rPr>
          <w:rFonts w:ascii="Verdana" w:hAnsi="Verdana" w:cs="Calibri-Bold"/>
          <w:bCs/>
          <w:color w:val="000000"/>
          <w:sz w:val="20"/>
          <w:szCs w:val="20"/>
        </w:rPr>
        <w:t>where</w:t>
      </w:r>
      <w:proofErr w:type="gramEnd"/>
      <w:r w:rsidRPr="003D7500">
        <w:rPr>
          <w:rFonts w:ascii="Verdana" w:hAnsi="Verdana" w:cs="Calibri-Bold"/>
          <w:bCs/>
          <w:color w:val="000000"/>
          <w:sz w:val="20"/>
          <w:szCs w:val="20"/>
        </w:rPr>
        <w:t xml:space="preserve"> unauthorised</w:t>
      </w:r>
    </w:p>
    <w:p w14:paraId="544A5C73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3D7500">
        <w:rPr>
          <w:rFonts w:ascii="Verdana" w:hAnsi="Verdana" w:cs="Calibri-Bold"/>
          <w:bCs/>
          <w:color w:val="000000"/>
          <w:sz w:val="20"/>
          <w:szCs w:val="20"/>
        </w:rPr>
        <w:t>people could see them</w:t>
      </w:r>
      <w:r w:rsidRPr="003D7500">
        <w:rPr>
          <w:rFonts w:ascii="Verdana" w:hAnsi="Verdana" w:cs="Calibri"/>
          <w:color w:val="000000"/>
          <w:sz w:val="20"/>
          <w:szCs w:val="20"/>
        </w:rPr>
        <w:t>,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like on a printer.</w:t>
      </w:r>
    </w:p>
    <w:p w14:paraId="43C998FE" w14:textId="75FF19AC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3D7500">
        <w:rPr>
          <w:rFonts w:ascii="Verdana" w:hAnsi="Verdana" w:cs="Calibri-Bold"/>
          <w:bCs/>
          <w:color w:val="000000"/>
          <w:sz w:val="20"/>
          <w:szCs w:val="20"/>
        </w:rPr>
        <w:t>Data printouts should be shredded</w:t>
      </w:r>
      <w:r w:rsidRPr="00B813D6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and disposed of securely when no longer required.</w:t>
      </w:r>
    </w:p>
    <w:p w14:paraId="047005D2" w14:textId="0253D0D8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When data is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stored electronically</w:t>
      </w:r>
      <w:r w:rsidRPr="003D7500">
        <w:rPr>
          <w:rFonts w:ascii="Verdana" w:hAnsi="Verdana" w:cs="Calibri"/>
          <w:color w:val="000000"/>
          <w:sz w:val="20"/>
          <w:szCs w:val="20"/>
        </w:rPr>
        <w:t>,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it must be protected from unauthorised access,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accidental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deletion and malicious hacking attempts:</w:t>
      </w:r>
    </w:p>
    <w:p w14:paraId="589BF2F3" w14:textId="1206D4FA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Data should be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protected by strong passwords</w:t>
      </w:r>
      <w:r w:rsidRPr="00B813D6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that are changed regularly.</w:t>
      </w:r>
    </w:p>
    <w:p w14:paraId="71C42DD0" w14:textId="7D68A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This document has been produced by 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West Midland Vehicles </w:t>
      </w:r>
      <w:r w:rsidRPr="00B813D6">
        <w:rPr>
          <w:rFonts w:ascii="Verdana" w:hAnsi="Verdana" w:cs="Calibri"/>
          <w:color w:val="000000"/>
          <w:sz w:val="20"/>
          <w:szCs w:val="20"/>
        </w:rPr>
        <w:t>Limited in compliance with the EU General Data Protection Regulation (GDPR).</w:t>
      </w:r>
    </w:p>
    <w:p w14:paraId="54D57D7F" w14:textId="5BA17CDD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Data should not be stored on removable disks where possible, however, if data is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stored</w:t>
      </w:r>
    </w:p>
    <w:p w14:paraId="1D3C438F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3D7500">
        <w:rPr>
          <w:rFonts w:ascii="Verdana" w:hAnsi="Verdana" w:cs="Calibri-Bold"/>
          <w:bCs/>
          <w:color w:val="000000"/>
          <w:sz w:val="20"/>
          <w:szCs w:val="20"/>
        </w:rPr>
        <w:t>on removable media</w:t>
      </w:r>
      <w:r w:rsidRPr="00B813D6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(like a USB stick, CD or DVD), these should be kept locked away</w:t>
      </w:r>
    </w:p>
    <w:p w14:paraId="2BF8974C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securely when not being used.</w:t>
      </w:r>
    </w:p>
    <w:p w14:paraId="7AD109FC" w14:textId="7EA591DE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Data should only be stored on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designated drives and servers</w:t>
      </w:r>
      <w:r w:rsidRPr="003D7500">
        <w:rPr>
          <w:rFonts w:ascii="Verdana" w:hAnsi="Verdana" w:cs="Calibri"/>
          <w:color w:val="000000"/>
          <w:sz w:val="20"/>
          <w:szCs w:val="20"/>
        </w:rPr>
        <w:t>,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and should only be</w:t>
      </w:r>
    </w:p>
    <w:p w14:paraId="4078FE69" w14:textId="67B9DC11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uploaded to an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 xml:space="preserve">approved cloud computing </w:t>
      </w:r>
      <w:r w:rsidR="00B56014" w:rsidRPr="003D7500">
        <w:rPr>
          <w:rFonts w:ascii="Verdana" w:hAnsi="Verdana" w:cs="Calibri-Bold"/>
          <w:bCs/>
          <w:color w:val="000000"/>
          <w:sz w:val="20"/>
          <w:szCs w:val="20"/>
        </w:rPr>
        <w:t>service</w:t>
      </w:r>
      <w:r w:rsidRPr="003D7500">
        <w:rPr>
          <w:rFonts w:ascii="Verdana" w:hAnsi="Verdana" w:cs="Calibri"/>
          <w:color w:val="000000"/>
          <w:sz w:val="20"/>
          <w:szCs w:val="20"/>
        </w:rPr>
        <w:t>.</w:t>
      </w:r>
    </w:p>
    <w:p w14:paraId="7CC4D157" w14:textId="33767180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Servers containing personal data should be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sited in a secure location</w:t>
      </w:r>
      <w:r w:rsidRPr="003D7500">
        <w:rPr>
          <w:rFonts w:ascii="Verdana" w:hAnsi="Verdana" w:cs="Calibri"/>
          <w:color w:val="000000"/>
          <w:sz w:val="20"/>
          <w:szCs w:val="20"/>
        </w:rPr>
        <w:t>,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away from general</w:t>
      </w:r>
    </w:p>
    <w:p w14:paraId="259FF696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office space.</w:t>
      </w:r>
    </w:p>
    <w:p w14:paraId="04C39543" w14:textId="5B78C8E5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Data should be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backed up frequently</w:t>
      </w:r>
      <w:r w:rsidRPr="003D7500">
        <w:rPr>
          <w:rFonts w:ascii="Verdana" w:hAnsi="Verdana" w:cs="Calibri"/>
          <w:color w:val="000000"/>
          <w:sz w:val="20"/>
          <w:szCs w:val="20"/>
        </w:rPr>
        <w:t>.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Those backups should be tested regularly, in line</w:t>
      </w:r>
    </w:p>
    <w:p w14:paraId="5E41EABA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with the company’s standard backup procedures.</w:t>
      </w:r>
    </w:p>
    <w:p w14:paraId="21D6D509" w14:textId="31578859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Data should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never be saved directly</w:t>
      </w:r>
      <w:r w:rsidRPr="00B813D6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to laptops or other mobile devices like tablets or</w:t>
      </w:r>
    </w:p>
    <w:p w14:paraId="7A8A469D" w14:textId="1F18DB9B" w:rsidR="00B813D6" w:rsidRPr="003D7500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smart phones.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eastAsia="SymbolMT" w:hAnsi="Verdana" w:cs="SymbolMT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All servers and computers containing data should be protected by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approved security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software and a firewall</w:t>
      </w:r>
      <w:r w:rsidRPr="003D7500">
        <w:rPr>
          <w:rFonts w:ascii="Verdana" w:hAnsi="Verdana" w:cs="Calibri"/>
          <w:color w:val="000000"/>
          <w:sz w:val="20"/>
          <w:szCs w:val="20"/>
        </w:rPr>
        <w:t>.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</w:p>
    <w:p w14:paraId="7122BA9D" w14:textId="77777777" w:rsidR="003D7500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Personal data is of no value to 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West Midland Vehicles </w:t>
      </w:r>
      <w:r w:rsidRPr="00B813D6">
        <w:rPr>
          <w:rFonts w:ascii="Verdana" w:hAnsi="Verdana" w:cs="Calibri"/>
          <w:color w:val="000000"/>
          <w:sz w:val="20"/>
          <w:szCs w:val="20"/>
        </w:rPr>
        <w:t>Ltd unless the business can make use of it. However,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it is when personal data is accessed and used that it can be at the greatest risk of loss, corruption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or theft:</w:t>
      </w:r>
    </w:p>
    <w:p w14:paraId="4ED33851" w14:textId="59E2E973" w:rsidR="00B813D6" w:rsidRPr="003D7500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When working with personal data, employees should ensure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 xml:space="preserve">the screens of </w:t>
      </w:r>
      <w:proofErr w:type="gramStart"/>
      <w:r w:rsidRPr="003D7500">
        <w:rPr>
          <w:rFonts w:ascii="Verdana" w:hAnsi="Verdana" w:cs="Calibri-Bold"/>
          <w:bCs/>
          <w:color w:val="000000"/>
          <w:sz w:val="20"/>
          <w:szCs w:val="20"/>
        </w:rPr>
        <w:t>their</w:t>
      </w:r>
      <w:proofErr w:type="gramEnd"/>
    </w:p>
    <w:p w14:paraId="1824598A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3D7500">
        <w:rPr>
          <w:rFonts w:ascii="Verdana" w:hAnsi="Verdana" w:cs="Calibri-Bold"/>
          <w:bCs/>
          <w:color w:val="000000"/>
          <w:sz w:val="20"/>
          <w:szCs w:val="20"/>
        </w:rPr>
        <w:t xml:space="preserve">computers are always locked </w:t>
      </w:r>
      <w:r w:rsidRPr="00B813D6">
        <w:rPr>
          <w:rFonts w:ascii="Verdana" w:hAnsi="Verdana" w:cs="Calibri"/>
          <w:color w:val="000000"/>
          <w:sz w:val="20"/>
          <w:szCs w:val="20"/>
        </w:rPr>
        <w:t>when left unattended.</w:t>
      </w:r>
    </w:p>
    <w:p w14:paraId="1CB84709" w14:textId="0681E55A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Personal data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should not be shared informally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. </w:t>
      </w:r>
      <w:r w:rsidR="00B56014" w:rsidRPr="00B813D6">
        <w:rPr>
          <w:rFonts w:ascii="Verdana" w:hAnsi="Verdana" w:cs="Calibri"/>
          <w:color w:val="000000"/>
          <w:sz w:val="20"/>
          <w:szCs w:val="20"/>
        </w:rPr>
        <w:t>It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should never be sent by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email, as this form of communication is not secure.</w:t>
      </w:r>
    </w:p>
    <w:p w14:paraId="6489E17C" w14:textId="592F5069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Data must be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encrypted before being transferred electronically</w:t>
      </w:r>
      <w:r w:rsidRPr="00B813D6">
        <w:rPr>
          <w:rFonts w:ascii="Verdana" w:hAnsi="Verdana" w:cs="Calibri"/>
          <w:color w:val="000000"/>
          <w:sz w:val="20"/>
          <w:szCs w:val="20"/>
        </w:rPr>
        <w:t>. The IT manager can</w:t>
      </w:r>
    </w:p>
    <w:p w14:paraId="189C3B40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explain how to send data to authorised external contacts.</w:t>
      </w:r>
    </w:p>
    <w:p w14:paraId="3C99BAA0" w14:textId="2B8F9B3D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Personal data </w:t>
      </w:r>
      <w:r w:rsidRPr="003D7500">
        <w:rPr>
          <w:rFonts w:ascii="Verdana" w:hAnsi="Verdana" w:cs="Calibri"/>
          <w:color w:val="000000"/>
          <w:sz w:val="20"/>
          <w:szCs w:val="20"/>
        </w:rPr>
        <w:t xml:space="preserve">should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never be transferred outside of the European Economic</w:t>
      </w:r>
      <w:r w:rsidRPr="00B813D6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Area</w:t>
      </w:r>
      <w:r w:rsidRPr="003D7500">
        <w:rPr>
          <w:rFonts w:ascii="Verdana" w:hAnsi="Verdana" w:cs="Calibri"/>
          <w:color w:val="000000"/>
          <w:sz w:val="20"/>
          <w:szCs w:val="20"/>
        </w:rPr>
        <w:t>.</w:t>
      </w:r>
    </w:p>
    <w:p w14:paraId="709964B0" w14:textId="11DA029A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Employees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should not save copies of personal data to their own computers or storage</w:t>
      </w:r>
    </w:p>
    <w:p w14:paraId="47B8A89A" w14:textId="0FAB957E" w:rsid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3D7500">
        <w:rPr>
          <w:rFonts w:ascii="Verdana" w:hAnsi="Verdana" w:cs="Calibri-Bold"/>
          <w:bCs/>
          <w:color w:val="000000"/>
          <w:sz w:val="20"/>
          <w:szCs w:val="20"/>
        </w:rPr>
        <w:t>devices</w:t>
      </w:r>
      <w:r w:rsidRPr="00B813D6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. </w:t>
      </w:r>
      <w:r w:rsidRPr="00B813D6">
        <w:rPr>
          <w:rFonts w:ascii="Verdana" w:hAnsi="Verdana" w:cs="Calibri"/>
          <w:color w:val="000000"/>
          <w:sz w:val="20"/>
          <w:szCs w:val="20"/>
        </w:rPr>
        <w:t>Always access and update the central copy of any data.</w:t>
      </w:r>
    </w:p>
    <w:p w14:paraId="4492C72F" w14:textId="77777777" w:rsidR="003D7500" w:rsidRPr="00B813D6" w:rsidRDefault="003D7500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1228EEBF" w14:textId="25449F9E" w:rsidR="00B813D6" w:rsidRPr="00DB4573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4472C4" w:themeColor="accent1"/>
        </w:rPr>
      </w:pPr>
      <w:r w:rsidRPr="00DB4573">
        <w:rPr>
          <w:rFonts w:ascii="Verdana" w:hAnsi="Verdana" w:cs="Calibri-Bold"/>
          <w:b/>
          <w:bCs/>
          <w:color w:val="4472C4" w:themeColor="accent1"/>
        </w:rPr>
        <w:t>Data accuracy</w:t>
      </w:r>
      <w:r w:rsidR="003D7500" w:rsidRPr="00DB4573">
        <w:rPr>
          <w:rFonts w:ascii="Verdana" w:hAnsi="Verdana" w:cs="Calibri-Bold"/>
          <w:b/>
          <w:bCs/>
          <w:color w:val="4472C4" w:themeColor="accent1"/>
        </w:rPr>
        <w:br/>
      </w:r>
    </w:p>
    <w:p w14:paraId="258F0AF8" w14:textId="117C606B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The law requires </w:t>
      </w:r>
      <w:r w:rsidR="003D7500">
        <w:rPr>
          <w:rFonts w:ascii="Verdana" w:hAnsi="Verdana" w:cs="Calibri"/>
          <w:color w:val="000000"/>
          <w:sz w:val="20"/>
          <w:szCs w:val="20"/>
        </w:rPr>
        <w:t>West Midland Vehicles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Ltd to take reasonable steps to ensure data is kept accurate and up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to date.</w:t>
      </w:r>
    </w:p>
    <w:p w14:paraId="7539C21B" w14:textId="4DF029B2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The more important it is that the personal data is accurate, the greater the effort should put into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ensuring its accuracy.</w:t>
      </w:r>
    </w:p>
    <w:p w14:paraId="328648EF" w14:textId="08CF4A84" w:rsidR="00B813D6" w:rsidRPr="00B813D6" w:rsidRDefault="00B813D6" w:rsidP="003D750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This document has been produced by </w:t>
      </w:r>
      <w:r w:rsidR="00EA20BB">
        <w:rPr>
          <w:rFonts w:ascii="Verdana" w:hAnsi="Verdana" w:cs="Calibri"/>
          <w:color w:val="000000"/>
          <w:sz w:val="20"/>
          <w:szCs w:val="20"/>
        </w:rPr>
        <w:t>West Midland Vehicles Ltd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in compliance with the EU </w:t>
      </w:r>
    </w:p>
    <w:p w14:paraId="394530D9" w14:textId="20CCBF30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It is the responsibility of all employees who work with data to take reasonable steps to ensure it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is kept as accurate and up to date as possible.</w:t>
      </w:r>
    </w:p>
    <w:p w14:paraId="2E6FC588" w14:textId="5253F32B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Data will be held in</w:t>
      </w:r>
      <w:r w:rsidRP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as few places as necessary</w:t>
      </w:r>
      <w:r w:rsidRPr="003D7500">
        <w:rPr>
          <w:rFonts w:ascii="Verdana" w:hAnsi="Verdana" w:cs="Calibri"/>
          <w:color w:val="000000"/>
          <w:sz w:val="20"/>
          <w:szCs w:val="20"/>
        </w:rPr>
        <w:t xml:space="preserve">. </w:t>
      </w:r>
      <w:r w:rsidRPr="00B813D6">
        <w:rPr>
          <w:rFonts w:ascii="Verdana" w:hAnsi="Verdana" w:cs="Calibri"/>
          <w:color w:val="000000"/>
          <w:sz w:val="20"/>
          <w:szCs w:val="20"/>
        </w:rPr>
        <w:t>Staff should not create any unnecessary</w:t>
      </w:r>
    </w:p>
    <w:p w14:paraId="10F9BDF0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additional data sets or copies of data.</w:t>
      </w:r>
    </w:p>
    <w:p w14:paraId="57F85742" w14:textId="3962ACBD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Staff should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take every opportunity to ensure data is updated.</w:t>
      </w:r>
      <w:r w:rsidRPr="00B813D6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For instance, by</w:t>
      </w:r>
    </w:p>
    <w:p w14:paraId="6D386C38" w14:textId="77777777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confirming a customer’s details when they call.</w:t>
      </w:r>
    </w:p>
    <w:p w14:paraId="2D8AA335" w14:textId="77777777" w:rsidR="003D7500" w:rsidRDefault="003D7500" w:rsidP="00B813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3D7500">
        <w:rPr>
          <w:rFonts w:ascii="Verdana" w:hAnsi="Verdana" w:cs="Calibri"/>
          <w:color w:val="000000"/>
          <w:sz w:val="20"/>
          <w:szCs w:val="20"/>
        </w:rPr>
        <w:lastRenderedPageBreak/>
        <w:t>West Midland Vehicles Ltd</w:t>
      </w:r>
      <w:r w:rsidR="00B813D6" w:rsidRPr="003D7500">
        <w:rPr>
          <w:rFonts w:ascii="Verdana" w:hAnsi="Verdana" w:cs="Calibri"/>
          <w:color w:val="000000"/>
          <w:sz w:val="20"/>
          <w:szCs w:val="20"/>
        </w:rPr>
        <w:t xml:space="preserve"> will make it </w:t>
      </w:r>
      <w:r w:rsidR="00B813D6" w:rsidRPr="003D7500">
        <w:rPr>
          <w:rFonts w:ascii="Verdana" w:hAnsi="Verdana" w:cs="Calibri-Bold"/>
          <w:bCs/>
          <w:color w:val="000000"/>
          <w:sz w:val="20"/>
          <w:szCs w:val="20"/>
        </w:rPr>
        <w:t>easy for data subjects to update the information</w:t>
      </w:r>
      <w:r w:rsidRPr="003D7500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West Midland Vehicles Ltd</w:t>
      </w:r>
      <w:r w:rsidR="00B813D6" w:rsidRPr="003D7500">
        <w:rPr>
          <w:rFonts w:ascii="Verdana" w:hAnsi="Verdana" w:cs="Calibri"/>
          <w:color w:val="000000"/>
          <w:sz w:val="20"/>
          <w:szCs w:val="20"/>
        </w:rPr>
        <w:t xml:space="preserve"> holds about them. For instance, via the company website.</w:t>
      </w:r>
    </w:p>
    <w:p w14:paraId="0D8FAB78" w14:textId="32F0F53C" w:rsidR="00B813D6" w:rsidRPr="003D7500" w:rsidRDefault="00B813D6" w:rsidP="00B813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3D7500">
        <w:rPr>
          <w:rFonts w:ascii="Verdana" w:hAnsi="Verdana" w:cs="Calibri"/>
          <w:color w:val="000000"/>
          <w:sz w:val="20"/>
          <w:szCs w:val="20"/>
        </w:rPr>
        <w:t xml:space="preserve">Data should be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updated as inaccuracies are discovered</w:t>
      </w:r>
      <w:r w:rsidRPr="003D7500">
        <w:rPr>
          <w:rFonts w:ascii="Verdana" w:hAnsi="Verdana" w:cs="Calibri"/>
          <w:color w:val="000000"/>
          <w:sz w:val="20"/>
          <w:szCs w:val="20"/>
        </w:rPr>
        <w:t>. For instance, if a customer can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3D7500">
        <w:rPr>
          <w:rFonts w:ascii="Verdana" w:hAnsi="Verdana" w:cs="Calibri"/>
          <w:color w:val="000000"/>
          <w:sz w:val="20"/>
          <w:szCs w:val="20"/>
        </w:rPr>
        <w:t>no longer be reached on their stored telephone number, it should be removed from the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3D7500">
        <w:rPr>
          <w:rFonts w:ascii="Verdana" w:hAnsi="Verdana" w:cs="Calibri"/>
          <w:color w:val="000000"/>
          <w:sz w:val="20"/>
          <w:szCs w:val="20"/>
        </w:rPr>
        <w:t>database.</w:t>
      </w:r>
    </w:p>
    <w:p w14:paraId="4DBA2B8A" w14:textId="3EF70341" w:rsidR="00B813D6" w:rsidRPr="003D7500" w:rsidRDefault="00B813D6" w:rsidP="00B813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Cs/>
          <w:color w:val="000000"/>
          <w:sz w:val="20"/>
          <w:szCs w:val="20"/>
        </w:rPr>
      </w:pPr>
      <w:r w:rsidRPr="003D7500">
        <w:rPr>
          <w:rFonts w:ascii="Verdana" w:hAnsi="Verdana" w:cs="Calibri"/>
          <w:color w:val="000000"/>
          <w:sz w:val="20"/>
          <w:szCs w:val="20"/>
        </w:rPr>
        <w:t xml:space="preserve">It is the marketing manager’s responsibility to ensure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marketing databases are checked</w:t>
      </w:r>
      <w:r w:rsidR="003D7500">
        <w:rPr>
          <w:rFonts w:ascii="Verdana" w:hAnsi="Verdana" w:cs="Calibri-Bold"/>
          <w:bCs/>
          <w:color w:val="000000"/>
          <w:sz w:val="20"/>
          <w:szCs w:val="20"/>
        </w:rPr>
        <w:t xml:space="preserve">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against available suppression lists</w:t>
      </w:r>
      <w:r w:rsidRPr="003D7500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3D7500">
        <w:rPr>
          <w:rFonts w:ascii="Verdana" w:hAnsi="Verdana" w:cs="Calibri"/>
          <w:color w:val="000000"/>
          <w:sz w:val="20"/>
          <w:szCs w:val="20"/>
        </w:rPr>
        <w:t>every six months.</w:t>
      </w:r>
      <w:r w:rsidR="003D7500">
        <w:rPr>
          <w:rFonts w:ascii="Verdana" w:hAnsi="Verdana" w:cs="Calibri"/>
          <w:color w:val="000000"/>
          <w:sz w:val="20"/>
          <w:szCs w:val="20"/>
        </w:rPr>
        <w:br/>
      </w:r>
    </w:p>
    <w:p w14:paraId="7A2535A8" w14:textId="203DA179" w:rsidR="00B813D6" w:rsidRPr="003D7500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4472C4" w:themeColor="accent1"/>
        </w:rPr>
      </w:pPr>
      <w:r w:rsidRPr="003D7500">
        <w:rPr>
          <w:rFonts w:ascii="Verdana" w:hAnsi="Verdana" w:cs="Calibri-Bold"/>
          <w:b/>
          <w:bCs/>
          <w:color w:val="4472C4" w:themeColor="accent1"/>
        </w:rPr>
        <w:t>Subject access requests</w:t>
      </w:r>
      <w:r w:rsidR="003D7500">
        <w:rPr>
          <w:rFonts w:ascii="Verdana" w:hAnsi="Verdana" w:cs="Calibri-Bold"/>
          <w:b/>
          <w:bCs/>
          <w:color w:val="4472C4" w:themeColor="accent1"/>
        </w:rPr>
        <w:br/>
      </w:r>
    </w:p>
    <w:p w14:paraId="008856C9" w14:textId="2CC9917C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All individuals who are the subject of personal data held by </w:t>
      </w:r>
      <w:r w:rsidR="00EA20BB">
        <w:rPr>
          <w:rFonts w:ascii="Verdana" w:hAnsi="Verdana" w:cs="Calibri"/>
          <w:color w:val="000000"/>
          <w:sz w:val="20"/>
          <w:szCs w:val="20"/>
        </w:rPr>
        <w:t xml:space="preserve">West Midland Vehicles Ltd </w:t>
      </w:r>
      <w:r w:rsidRPr="00B813D6">
        <w:rPr>
          <w:rFonts w:ascii="Verdana" w:hAnsi="Verdana" w:cs="Calibri"/>
          <w:color w:val="000000"/>
          <w:sz w:val="20"/>
          <w:szCs w:val="20"/>
        </w:rPr>
        <w:t>are entitled to: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</w:p>
    <w:p w14:paraId="09760E1A" w14:textId="704E15B7" w:rsidR="00B813D6" w:rsidRPr="003D7500" w:rsidRDefault="00B813D6" w:rsidP="003D750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3D7500">
        <w:rPr>
          <w:rFonts w:ascii="Verdana" w:hAnsi="Verdana" w:cs="Calibri"/>
          <w:color w:val="000000"/>
          <w:sz w:val="20"/>
          <w:szCs w:val="20"/>
        </w:rPr>
        <w:t xml:space="preserve">Ask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what information</w:t>
      </w:r>
      <w:r w:rsidRPr="003D7500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3D7500">
        <w:rPr>
          <w:rFonts w:ascii="Verdana" w:hAnsi="Verdana" w:cs="Calibri"/>
          <w:color w:val="000000"/>
          <w:sz w:val="20"/>
          <w:szCs w:val="20"/>
        </w:rPr>
        <w:t>the company holds about them and why.</w:t>
      </w:r>
    </w:p>
    <w:p w14:paraId="1107ADF4" w14:textId="767B894A" w:rsidR="00B813D6" w:rsidRPr="003D7500" w:rsidRDefault="00B813D6" w:rsidP="003D750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3D7500">
        <w:rPr>
          <w:rFonts w:ascii="Verdana" w:hAnsi="Verdana" w:cs="Calibri"/>
          <w:color w:val="000000"/>
          <w:sz w:val="20"/>
          <w:szCs w:val="20"/>
        </w:rPr>
        <w:t xml:space="preserve">Ask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how to gain</w:t>
      </w:r>
      <w:r w:rsidRPr="003D7500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access</w:t>
      </w:r>
      <w:r w:rsidRPr="003D7500">
        <w:rPr>
          <w:rFonts w:ascii="Verdana" w:hAnsi="Verdana" w:cs="Calibri-Bold"/>
          <w:b/>
          <w:bCs/>
          <w:color w:val="000000"/>
          <w:sz w:val="20"/>
          <w:szCs w:val="20"/>
        </w:rPr>
        <w:t xml:space="preserve"> </w:t>
      </w:r>
      <w:r w:rsidRPr="003D7500">
        <w:rPr>
          <w:rFonts w:ascii="Verdana" w:hAnsi="Verdana" w:cs="Calibri"/>
          <w:color w:val="000000"/>
          <w:sz w:val="20"/>
          <w:szCs w:val="20"/>
        </w:rPr>
        <w:t>to it.</w:t>
      </w:r>
    </w:p>
    <w:p w14:paraId="6EA91296" w14:textId="40C6F218" w:rsidR="00B813D6" w:rsidRPr="003D7500" w:rsidRDefault="00B813D6" w:rsidP="003D750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0000"/>
          <w:sz w:val="20"/>
          <w:szCs w:val="20"/>
        </w:rPr>
      </w:pPr>
      <w:r w:rsidRPr="003D7500">
        <w:rPr>
          <w:rFonts w:ascii="Verdana" w:hAnsi="Verdana" w:cs="Calibri"/>
          <w:color w:val="000000"/>
          <w:sz w:val="20"/>
          <w:szCs w:val="20"/>
        </w:rPr>
        <w:t xml:space="preserve">Be informed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how to keep it up to date.</w:t>
      </w:r>
    </w:p>
    <w:p w14:paraId="673AFBBD" w14:textId="61116341" w:rsidR="00B813D6" w:rsidRPr="003D7500" w:rsidRDefault="00B813D6" w:rsidP="003D750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3D7500">
        <w:rPr>
          <w:rFonts w:ascii="Verdana" w:hAnsi="Verdana" w:cs="Calibri"/>
          <w:color w:val="000000"/>
          <w:sz w:val="20"/>
          <w:szCs w:val="20"/>
        </w:rPr>
        <w:t xml:space="preserve">Be informed how the company is </w:t>
      </w:r>
      <w:r w:rsidRPr="003D7500">
        <w:rPr>
          <w:rFonts w:ascii="Verdana" w:hAnsi="Verdana" w:cs="Calibri-Bold"/>
          <w:bCs/>
          <w:color w:val="000000"/>
          <w:sz w:val="20"/>
          <w:szCs w:val="20"/>
        </w:rPr>
        <w:t>meeting its data protection obligations</w:t>
      </w:r>
      <w:r w:rsidRPr="003D7500">
        <w:rPr>
          <w:rFonts w:ascii="Verdana" w:hAnsi="Verdana" w:cs="Calibri"/>
          <w:color w:val="000000"/>
          <w:sz w:val="20"/>
          <w:szCs w:val="20"/>
        </w:rPr>
        <w:t>.</w:t>
      </w:r>
    </w:p>
    <w:p w14:paraId="61051607" w14:textId="03779CFB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If an individual contacts the company requesting this information, this is called a subject access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request.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Subject access requests from individuals should be made by email, addressed to the data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protection officer at </w:t>
      </w:r>
      <w:hyperlink r:id="rId8" w:history="1">
        <w:r w:rsidR="003D7500" w:rsidRPr="000326F8">
          <w:rPr>
            <w:rStyle w:val="Hyperlink"/>
            <w:rFonts w:ascii="Verdana" w:hAnsi="Verdana" w:cs="Calibri"/>
            <w:sz w:val="20"/>
            <w:szCs w:val="20"/>
          </w:rPr>
          <w:t>sales@westmid.co.uk</w:t>
        </w:r>
      </w:hyperlink>
      <w:r w:rsidR="003D7500">
        <w:rPr>
          <w:rFonts w:ascii="Verdana" w:hAnsi="Verdana" w:cs="Calibri"/>
          <w:color w:val="000000"/>
          <w:sz w:val="20"/>
          <w:szCs w:val="20"/>
        </w:rPr>
        <w:t xml:space="preserve">. 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The data controller can supply a standard reques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t </w:t>
      </w:r>
      <w:r w:rsidRPr="00B813D6">
        <w:rPr>
          <w:rFonts w:ascii="Verdana" w:hAnsi="Verdana" w:cs="Calibri"/>
          <w:color w:val="000000"/>
          <w:sz w:val="20"/>
          <w:szCs w:val="20"/>
        </w:rPr>
        <w:t>form, although individuals do not have to use this.</w:t>
      </w:r>
    </w:p>
    <w:p w14:paraId="59F2B2FD" w14:textId="672CB41A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The data controller will aim to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provide the relevant data within 14 days or a maximum of 40 calendar days from receipt of the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subject access request. There will be no charge to </w:t>
      </w:r>
      <w:r w:rsidR="003D7500">
        <w:rPr>
          <w:rFonts w:ascii="Verdana" w:hAnsi="Verdana" w:cs="Calibri"/>
          <w:color w:val="000000"/>
          <w:sz w:val="20"/>
          <w:szCs w:val="20"/>
        </w:rPr>
        <w:t>West Midland Vehicles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Ltd employees for subject access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requests.</w:t>
      </w:r>
    </w:p>
    <w:p w14:paraId="21DD20E8" w14:textId="7A40BA72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The data controller will always verify the identity of anyone making a subject access request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before handing over any information.</w:t>
      </w:r>
      <w:r w:rsidR="003D7500">
        <w:rPr>
          <w:rFonts w:ascii="Verdana" w:hAnsi="Verdana" w:cs="Calibri"/>
          <w:color w:val="000000"/>
          <w:sz w:val="20"/>
          <w:szCs w:val="20"/>
        </w:rPr>
        <w:br/>
      </w:r>
    </w:p>
    <w:p w14:paraId="3D24D288" w14:textId="4331E323" w:rsidR="00B813D6" w:rsidRPr="003D7500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0000"/>
        </w:rPr>
      </w:pPr>
      <w:r w:rsidRPr="003D7500">
        <w:rPr>
          <w:rFonts w:ascii="Verdana" w:hAnsi="Verdana" w:cs="Calibri-Bold"/>
          <w:b/>
          <w:bCs/>
          <w:color w:val="4472C4" w:themeColor="accent1"/>
        </w:rPr>
        <w:t>Disclosing data for other reasons</w:t>
      </w:r>
      <w:r w:rsidR="003D7500">
        <w:rPr>
          <w:rFonts w:ascii="Verdana" w:hAnsi="Verdana" w:cs="Calibri-Bold"/>
          <w:b/>
          <w:bCs/>
          <w:color w:val="4472C4" w:themeColor="accent1"/>
        </w:rPr>
        <w:br/>
      </w:r>
    </w:p>
    <w:p w14:paraId="429E98EB" w14:textId="37A20CB6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In certain circumstances, the General Data Protection Regulation (GDPR) allows personal data to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be disclosed to law enforcement agencies without the consent of the data subject.</w:t>
      </w:r>
    </w:p>
    <w:p w14:paraId="0AC13C6D" w14:textId="54AC436B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 xml:space="preserve">Under these circumstances, </w:t>
      </w:r>
      <w:r w:rsidR="003D7500">
        <w:rPr>
          <w:rFonts w:ascii="Verdana" w:hAnsi="Verdana" w:cs="Calibri"/>
          <w:color w:val="000000"/>
          <w:sz w:val="20"/>
          <w:szCs w:val="20"/>
        </w:rPr>
        <w:t>West Midland Vehicles</w:t>
      </w:r>
      <w:r w:rsidRPr="00B813D6">
        <w:rPr>
          <w:rFonts w:ascii="Verdana" w:hAnsi="Verdana" w:cs="Calibri"/>
          <w:color w:val="000000"/>
          <w:sz w:val="20"/>
          <w:szCs w:val="20"/>
        </w:rPr>
        <w:t xml:space="preserve"> Ltd will disclose requested data. However, the data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controller will ensure the request is legitimate, seeking assistance from the board of directors</w:t>
      </w:r>
      <w:r w:rsidR="003D7500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and from the company’s legal advisers where necessary.</w:t>
      </w:r>
      <w:r w:rsidR="003D7500">
        <w:rPr>
          <w:rFonts w:ascii="Verdana" w:hAnsi="Verdana" w:cs="Calibri"/>
          <w:color w:val="000000"/>
          <w:sz w:val="20"/>
          <w:szCs w:val="20"/>
        </w:rPr>
        <w:br/>
      </w:r>
    </w:p>
    <w:p w14:paraId="3237D7FF" w14:textId="15878A81" w:rsid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4472C4" w:themeColor="accent1"/>
        </w:rPr>
      </w:pPr>
      <w:r w:rsidRPr="003D7500">
        <w:rPr>
          <w:rFonts w:ascii="Verdana" w:hAnsi="Verdana" w:cs="Calibri-Bold"/>
          <w:b/>
          <w:bCs/>
          <w:color w:val="4472C4" w:themeColor="accent1"/>
        </w:rPr>
        <w:t>Providing information</w:t>
      </w:r>
    </w:p>
    <w:p w14:paraId="0BD92266" w14:textId="77777777" w:rsidR="003D7500" w:rsidRPr="003D7500" w:rsidRDefault="003D7500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4472C4" w:themeColor="accent1"/>
        </w:rPr>
      </w:pPr>
    </w:p>
    <w:p w14:paraId="20E10188" w14:textId="4D1A9370" w:rsidR="00B813D6" w:rsidRPr="00B813D6" w:rsidRDefault="003D7500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West Midland Vehicles </w:t>
      </w:r>
      <w:r w:rsidR="00B813D6" w:rsidRPr="00B813D6">
        <w:rPr>
          <w:rFonts w:ascii="Verdana" w:hAnsi="Verdana" w:cs="Calibri"/>
          <w:color w:val="000000"/>
          <w:sz w:val="20"/>
          <w:szCs w:val="20"/>
        </w:rPr>
        <w:t>Ltd aims to ensure that individuals are aware that their data is being processed, and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B813D6" w:rsidRPr="00B813D6">
        <w:rPr>
          <w:rFonts w:ascii="Verdana" w:hAnsi="Verdana" w:cs="Calibri"/>
          <w:color w:val="000000"/>
          <w:sz w:val="20"/>
          <w:szCs w:val="20"/>
        </w:rPr>
        <w:t>that they understand:</w:t>
      </w:r>
    </w:p>
    <w:p w14:paraId="730474E0" w14:textId="4106BDBF" w:rsidR="00B813D6" w:rsidRPr="00B813D6" w:rsidRDefault="003D7500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eastAsia="SymbolMT" w:hAnsi="Verdana" w:cs="SymbolMT"/>
          <w:color w:val="000000"/>
          <w:sz w:val="20"/>
          <w:szCs w:val="20"/>
        </w:rPr>
        <w:t xml:space="preserve">1) </w:t>
      </w:r>
      <w:r w:rsidR="00B813D6" w:rsidRPr="00B813D6">
        <w:rPr>
          <w:rFonts w:ascii="Verdana" w:hAnsi="Verdana" w:cs="Calibri"/>
          <w:color w:val="000000"/>
          <w:sz w:val="20"/>
          <w:szCs w:val="20"/>
        </w:rPr>
        <w:t>How the data is being used</w:t>
      </w:r>
      <w:r w:rsidR="002B565F">
        <w:rPr>
          <w:rFonts w:ascii="Verdana" w:hAnsi="Verdana" w:cs="Calibri"/>
          <w:color w:val="000000"/>
          <w:sz w:val="20"/>
          <w:szCs w:val="20"/>
        </w:rPr>
        <w:t>.</w:t>
      </w:r>
    </w:p>
    <w:p w14:paraId="0D04B79B" w14:textId="3AAA2EBE" w:rsidR="00B813D6" w:rsidRPr="00B813D6" w:rsidRDefault="003D7500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eastAsia="SymbolMT" w:hAnsi="Verdana" w:cs="SymbolMT"/>
          <w:color w:val="000000"/>
          <w:sz w:val="20"/>
          <w:szCs w:val="20"/>
        </w:rPr>
        <w:t xml:space="preserve">2) </w:t>
      </w:r>
      <w:r w:rsidR="00B813D6" w:rsidRPr="00B813D6">
        <w:rPr>
          <w:rFonts w:ascii="Verdana" w:hAnsi="Verdana" w:cs="Calibri"/>
          <w:color w:val="000000"/>
          <w:sz w:val="20"/>
          <w:szCs w:val="20"/>
        </w:rPr>
        <w:t>How to exercise their rights</w:t>
      </w:r>
      <w:r w:rsidR="002B565F">
        <w:rPr>
          <w:rFonts w:ascii="Verdana" w:hAnsi="Verdana" w:cs="Calibri"/>
          <w:color w:val="000000"/>
          <w:sz w:val="20"/>
          <w:szCs w:val="20"/>
        </w:rPr>
        <w:t>.</w:t>
      </w:r>
    </w:p>
    <w:p w14:paraId="07744CDF" w14:textId="1F55CA74" w:rsidR="00B813D6" w:rsidRPr="00B813D6" w:rsidRDefault="00B813D6" w:rsidP="00B813D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B813D6">
        <w:rPr>
          <w:rFonts w:ascii="Verdana" w:hAnsi="Verdana" w:cs="Calibri"/>
          <w:color w:val="000000"/>
          <w:sz w:val="20"/>
          <w:szCs w:val="20"/>
        </w:rPr>
        <w:t>To these ends, the company has a privacy statement, setting out how data relating to individuals</w:t>
      </w:r>
      <w:r w:rsidR="002B565F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B813D6">
        <w:rPr>
          <w:rFonts w:ascii="Verdana" w:hAnsi="Verdana" w:cs="Calibri"/>
          <w:color w:val="000000"/>
          <w:sz w:val="20"/>
          <w:szCs w:val="20"/>
        </w:rPr>
        <w:t>is used by the company.</w:t>
      </w:r>
    </w:p>
    <w:p w14:paraId="55F7B95A" w14:textId="6E8EEF12" w:rsidR="00B813D6" w:rsidRPr="002B565F" w:rsidRDefault="00B813D6" w:rsidP="002B565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sectPr w:rsidR="00B813D6" w:rsidRPr="002B5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57055"/>
    <w:multiLevelType w:val="hybridMultilevel"/>
    <w:tmpl w:val="9CD0878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5CE1833"/>
    <w:multiLevelType w:val="hybridMultilevel"/>
    <w:tmpl w:val="108AC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B3AD8"/>
    <w:multiLevelType w:val="hybridMultilevel"/>
    <w:tmpl w:val="E122715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42847A5A"/>
    <w:multiLevelType w:val="hybridMultilevel"/>
    <w:tmpl w:val="56821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D1403"/>
    <w:multiLevelType w:val="hybridMultilevel"/>
    <w:tmpl w:val="A1C6CC4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8B0197B"/>
    <w:multiLevelType w:val="hybridMultilevel"/>
    <w:tmpl w:val="8ED86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146D0"/>
    <w:multiLevelType w:val="hybridMultilevel"/>
    <w:tmpl w:val="984C0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24918"/>
    <w:multiLevelType w:val="hybridMultilevel"/>
    <w:tmpl w:val="ABBAB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01F87"/>
    <w:multiLevelType w:val="hybridMultilevel"/>
    <w:tmpl w:val="A690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2573">
    <w:abstractNumId w:val="4"/>
  </w:num>
  <w:num w:numId="2" w16cid:durableId="2069767455">
    <w:abstractNumId w:val="2"/>
  </w:num>
  <w:num w:numId="3" w16cid:durableId="800264886">
    <w:abstractNumId w:val="6"/>
  </w:num>
  <w:num w:numId="4" w16cid:durableId="423307695">
    <w:abstractNumId w:val="5"/>
  </w:num>
  <w:num w:numId="5" w16cid:durableId="343215859">
    <w:abstractNumId w:val="1"/>
  </w:num>
  <w:num w:numId="6" w16cid:durableId="428937046">
    <w:abstractNumId w:val="7"/>
  </w:num>
  <w:num w:numId="7" w16cid:durableId="824784545">
    <w:abstractNumId w:val="0"/>
  </w:num>
  <w:num w:numId="8" w16cid:durableId="102266847">
    <w:abstractNumId w:val="8"/>
  </w:num>
  <w:num w:numId="9" w16cid:durableId="530412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D6"/>
    <w:rsid w:val="00011B0A"/>
    <w:rsid w:val="001C01D6"/>
    <w:rsid w:val="002B565F"/>
    <w:rsid w:val="003D7500"/>
    <w:rsid w:val="007A2EB1"/>
    <w:rsid w:val="009A0C71"/>
    <w:rsid w:val="00B56014"/>
    <w:rsid w:val="00B813D6"/>
    <w:rsid w:val="00DB4573"/>
    <w:rsid w:val="00EA20BB"/>
    <w:rsid w:val="00F3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CB63"/>
  <w15:chartTrackingRefBased/>
  <w15:docId w15:val="{FEDC8573-F01A-4EE4-96E1-E7378F61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3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5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50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westmid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4CF4BCDC715448C0087522274DB44" ma:contentTypeVersion="4" ma:contentTypeDescription="Create a new document." ma:contentTypeScope="" ma:versionID="6fb107f6cf11fbb9f97c4d9110e37b09">
  <xsd:schema xmlns:xsd="http://www.w3.org/2001/XMLSchema" xmlns:xs="http://www.w3.org/2001/XMLSchema" xmlns:p="http://schemas.microsoft.com/office/2006/metadata/properties" xmlns:ns3="93520292-1e4c-49f7-aee0-5c00816b8283" targetNamespace="http://schemas.microsoft.com/office/2006/metadata/properties" ma:root="true" ma:fieldsID="ac54063f00b9f841aa34b2a78684fee4" ns3:_="">
    <xsd:import namespace="93520292-1e4c-49f7-aee0-5c00816b82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0292-1e4c-49f7-aee0-5c00816b82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170DA5-5072-4EAD-8CB6-F07E33C79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20292-1e4c-49f7-aee0-5c00816b8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528EB-75A1-48F4-9BFA-640324D0F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7A4A1-F54D-43D4-92F4-C53992E737B6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3520292-1e4c-49f7-aee0-5c00816b8283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2570</Words>
  <Characters>14649</Characters>
  <Application>Microsoft Office Word</Application>
  <DocSecurity>4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Everitt</dc:creator>
  <cp:keywords/>
  <dc:description/>
  <cp:lastModifiedBy>Jane Everitt</cp:lastModifiedBy>
  <cp:revision>2</cp:revision>
  <cp:lastPrinted>2019-06-11T13:22:00Z</cp:lastPrinted>
  <dcterms:created xsi:type="dcterms:W3CDTF">2025-04-02T14:37:00Z</dcterms:created>
  <dcterms:modified xsi:type="dcterms:W3CDTF">2025-04-02T14:37:00Z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0x010100ACC4CF4BCDC715448C0087522274DB44</vt:lpwstr>
  </property>
</Properties>
</file>